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2438C" w14:textId="60E4358D" w:rsidR="00786275" w:rsidRDefault="002F5FA3" w:rsidP="007C4F14">
      <w:pPr>
        <w:rPr>
          <w:rFonts w:asciiTheme="minorHAnsi" w:hAnsiTheme="minorHAnsi" w:cstheme="minorHAnsi"/>
          <w:b/>
          <w:color w:val="404040" w:themeColor="text1" w:themeTint="BF"/>
          <w:sz w:val="32"/>
          <w:szCs w:val="32"/>
        </w:rPr>
      </w:pPr>
      <w:r>
        <w:rPr>
          <w:rFonts w:asciiTheme="minorHAnsi" w:hAnsiTheme="minorHAnsi" w:cstheme="minorHAnsi"/>
          <w:b/>
          <w:color w:val="404040" w:themeColor="text1" w:themeTint="BF"/>
          <w:sz w:val="32"/>
          <w:szCs w:val="32"/>
        </w:rPr>
        <w:t>Barnaby Smith</w:t>
      </w:r>
    </w:p>
    <w:p w14:paraId="2501135D" w14:textId="251B5919" w:rsidR="0008374C" w:rsidRDefault="002F5FA3" w:rsidP="007C4F14">
      <w:pPr>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Conductor/Artistic Director/Countertenor</w:t>
      </w:r>
    </w:p>
    <w:p w14:paraId="62384DBE" w14:textId="77777777" w:rsidR="0025614C" w:rsidRDefault="0025614C" w:rsidP="007C4F14">
      <w:pPr>
        <w:rPr>
          <w:rFonts w:asciiTheme="minorHAnsi" w:hAnsiTheme="minorHAnsi" w:cstheme="minorHAnsi"/>
          <w:color w:val="404040" w:themeColor="text1" w:themeTint="BF"/>
          <w:sz w:val="24"/>
          <w:szCs w:val="24"/>
        </w:rPr>
      </w:pPr>
    </w:p>
    <w:p w14:paraId="549C2660" w14:textId="250B4AF7" w:rsidR="005E3AA3" w:rsidRDefault="005E3AA3" w:rsidP="005E3AA3">
      <w:pPr>
        <w:jc w:val="center"/>
        <w:rPr>
          <w:rFonts w:asciiTheme="minorHAnsi" w:hAnsiTheme="minorHAnsi" w:cstheme="minorHAnsi"/>
          <w:color w:val="7030A0"/>
        </w:rPr>
      </w:pPr>
      <w:r w:rsidRPr="005E3AA3">
        <w:rPr>
          <w:rFonts w:asciiTheme="minorHAnsi" w:hAnsiTheme="minorHAnsi" w:cstheme="minorHAnsi"/>
          <w:i/>
          <w:iCs/>
          <w:color w:val="7030A0"/>
        </w:rPr>
        <w:t>”all conducted with infectious energy by Barnaby Smith... this Messiah rocked along with breathtaking fervour, but left space for contemplation... This first Messiah of the season was a winner.”</w:t>
      </w:r>
      <w:r w:rsidRPr="005E3AA3">
        <w:rPr>
          <w:rFonts w:asciiTheme="minorHAnsi" w:hAnsiTheme="minorHAnsi" w:cstheme="minorHAnsi"/>
          <w:color w:val="7030A0"/>
        </w:rPr>
        <w:t xml:space="preserve"> </w:t>
      </w:r>
      <w:r w:rsidRPr="00CD3AD2">
        <w:rPr>
          <w:rFonts w:asciiTheme="minorHAnsi" w:hAnsiTheme="minorHAnsi" w:cstheme="minorHAnsi"/>
        </w:rPr>
        <w:t>5* The Observer</w:t>
      </w:r>
    </w:p>
    <w:p w14:paraId="3D47B082" w14:textId="024B4FB6" w:rsidR="0025614C" w:rsidRDefault="0025614C" w:rsidP="005E3AA3">
      <w:pPr>
        <w:jc w:val="center"/>
        <w:rPr>
          <w:rFonts w:asciiTheme="minorHAnsi" w:hAnsiTheme="minorHAnsi" w:cstheme="minorHAnsi"/>
          <w:color w:val="7030A0"/>
        </w:rPr>
      </w:pPr>
    </w:p>
    <w:p w14:paraId="1E3D9C7C" w14:textId="7E0968C6" w:rsidR="0025614C" w:rsidRPr="00CD3AD2" w:rsidRDefault="0025614C" w:rsidP="005E3AA3">
      <w:pPr>
        <w:jc w:val="center"/>
        <w:rPr>
          <w:rFonts w:asciiTheme="minorHAnsi" w:hAnsiTheme="minorHAnsi" w:cstheme="minorHAnsi"/>
        </w:rPr>
      </w:pPr>
      <w:r w:rsidRPr="0025614C">
        <w:rPr>
          <w:rFonts w:asciiTheme="minorHAnsi" w:hAnsiTheme="minorHAnsi" w:cstheme="minorHAnsi"/>
          <w:color w:val="7030A0"/>
        </w:rPr>
        <w:t>“</w:t>
      </w:r>
      <w:r w:rsidRPr="0025614C">
        <w:rPr>
          <w:rFonts w:asciiTheme="minorHAnsi" w:hAnsiTheme="minorHAnsi" w:cstheme="minorHAnsi"/>
          <w:i/>
          <w:iCs/>
          <w:color w:val="7030A0"/>
        </w:rPr>
        <w:t>sublime performance… the conductor Barnaby Smith and his musicians got the Kyrie Eleison just right: portentous, magnificent, complex”</w:t>
      </w:r>
      <w:r>
        <w:rPr>
          <w:rFonts w:asciiTheme="minorHAnsi" w:hAnsiTheme="minorHAnsi" w:cstheme="minorHAnsi"/>
          <w:color w:val="7030A0"/>
        </w:rPr>
        <w:t xml:space="preserve"> </w:t>
      </w:r>
      <w:r w:rsidRPr="00CD3AD2">
        <w:rPr>
          <w:rFonts w:asciiTheme="minorHAnsi" w:hAnsiTheme="minorHAnsi" w:cstheme="minorHAnsi"/>
        </w:rPr>
        <w:t>5* The Times</w:t>
      </w:r>
    </w:p>
    <w:p w14:paraId="2EFC1A80" w14:textId="1186CCCD" w:rsidR="002F5FA3" w:rsidRPr="005E3AA3" w:rsidRDefault="002F5FA3" w:rsidP="007C4F14">
      <w:pPr>
        <w:rPr>
          <w:rFonts w:asciiTheme="minorHAnsi" w:hAnsiTheme="minorHAnsi" w:cstheme="minorHAnsi"/>
          <w:color w:val="404040" w:themeColor="text1" w:themeTint="BF"/>
          <w:sz w:val="8"/>
          <w:szCs w:val="8"/>
        </w:rPr>
      </w:pPr>
    </w:p>
    <w:p w14:paraId="401028CB" w14:textId="6742B04B" w:rsidR="003C4A44" w:rsidRPr="00867B62" w:rsidRDefault="0025614C" w:rsidP="00772D14">
      <w:pPr>
        <w:pStyle w:val="BodyTextIndent1"/>
        <w:ind w:firstLine="0"/>
        <w:jc w:val="both"/>
        <w:rPr>
          <w:rFonts w:ascii="Calibri" w:hAnsi="Calibri" w:cs="Calibri"/>
          <w:color w:val="404040" w:themeColor="text1" w:themeTint="BF"/>
          <w:spacing w:val="8"/>
          <w:sz w:val="22"/>
          <w:szCs w:val="22"/>
          <w:lang w:eastAsia="en-GB"/>
        </w:rPr>
      </w:pPr>
      <w:r w:rsidRPr="00867B62">
        <w:rPr>
          <w:rFonts w:ascii="Calibri" w:hAnsi="Calibri" w:cs="Calibri"/>
          <w:noProof/>
          <w:color w:val="404040" w:themeColor="text1" w:themeTint="BF"/>
          <w:sz w:val="22"/>
          <w:szCs w:val="22"/>
        </w:rPr>
        <w:drawing>
          <wp:anchor distT="0" distB="0" distL="114300" distR="114300" simplePos="0" relativeHeight="251658240" behindDoc="0" locked="0" layoutInCell="1" allowOverlap="1" wp14:anchorId="34414D07" wp14:editId="19C2543B">
            <wp:simplePos x="0" y="0"/>
            <wp:positionH relativeFrom="margin">
              <wp:align>left</wp:align>
            </wp:positionH>
            <wp:positionV relativeFrom="paragraph">
              <wp:posOffset>34290</wp:posOffset>
            </wp:positionV>
            <wp:extent cx="1748790" cy="261937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351" cy="2622838"/>
                    </a:xfrm>
                    <a:prstGeom prst="rect">
                      <a:avLst/>
                    </a:prstGeom>
                    <a:noFill/>
                    <a:ln>
                      <a:noFill/>
                    </a:ln>
                  </pic:spPr>
                </pic:pic>
              </a:graphicData>
            </a:graphic>
            <wp14:sizeRelH relativeFrom="page">
              <wp14:pctWidth>0</wp14:pctWidth>
            </wp14:sizeRelH>
            <wp14:sizeRelV relativeFrom="page">
              <wp14:pctHeight>0</wp14:pctHeight>
            </wp14:sizeRelV>
          </wp:anchor>
        </w:drawing>
      </w:r>
      <w:r w:rsidR="0012548D" w:rsidRPr="00867B62">
        <w:rPr>
          <w:rFonts w:ascii="Calibri" w:hAnsi="Calibri" w:cs="Calibri"/>
          <w:color w:val="404040" w:themeColor="text1" w:themeTint="BF"/>
          <w:spacing w:val="8"/>
          <w:sz w:val="22"/>
          <w:szCs w:val="22"/>
          <w:lang w:eastAsia="en-GB"/>
        </w:rPr>
        <w:t xml:space="preserve">Grammy-nominated, </w:t>
      </w:r>
      <w:r w:rsidR="003C4A44" w:rsidRPr="00867B62">
        <w:rPr>
          <w:rFonts w:ascii="Calibri" w:hAnsi="Calibri" w:cs="Calibri"/>
          <w:color w:val="404040" w:themeColor="text1" w:themeTint="BF"/>
          <w:spacing w:val="8"/>
          <w:sz w:val="22"/>
          <w:szCs w:val="22"/>
          <w:lang w:eastAsia="en-GB"/>
        </w:rPr>
        <w:t>Barnaby Smith is Artistic Director of the internationally renowned vocal ensemble VOCES8, </w:t>
      </w:r>
      <w:r w:rsidR="003C4A44" w:rsidRPr="00D75F57">
        <w:rPr>
          <w:rFonts w:ascii="Calibri" w:hAnsi="Calibri" w:cs="Calibri"/>
          <w:i/>
          <w:iCs/>
          <w:color w:val="404040" w:themeColor="text1" w:themeTint="BF"/>
          <w:spacing w:val="8"/>
          <w:sz w:val="22"/>
          <w:szCs w:val="22"/>
          <w:lang w:eastAsia="en-GB"/>
        </w:rPr>
        <w:t>LIVE</w:t>
      </w:r>
      <w:r w:rsidR="003C4A44" w:rsidRPr="00867B62">
        <w:rPr>
          <w:rFonts w:ascii="Calibri" w:hAnsi="Calibri" w:cs="Calibri"/>
          <w:i/>
          <w:iCs/>
          <w:color w:val="404040" w:themeColor="text1" w:themeTint="BF"/>
          <w:spacing w:val="8"/>
          <w:sz w:val="22"/>
          <w:szCs w:val="22"/>
          <w:lang w:eastAsia="en-GB"/>
        </w:rPr>
        <w:t xml:space="preserve"> From London </w:t>
      </w:r>
      <w:r w:rsidR="003C4A44" w:rsidRPr="00867B62">
        <w:rPr>
          <w:rFonts w:ascii="Calibri" w:hAnsi="Calibri" w:cs="Calibri"/>
          <w:color w:val="404040" w:themeColor="text1" w:themeTint="BF"/>
          <w:spacing w:val="8"/>
          <w:sz w:val="22"/>
          <w:szCs w:val="22"/>
          <w:lang w:eastAsia="en-GB"/>
        </w:rPr>
        <w:t xml:space="preserve">digital festivals, and the UK and US arms of The VOCES8 Foundation including its </w:t>
      </w:r>
      <w:r w:rsidR="003C21E6">
        <w:rPr>
          <w:rFonts w:ascii="Calibri" w:hAnsi="Calibri" w:cs="Calibri"/>
          <w:color w:val="404040" w:themeColor="text1" w:themeTint="BF"/>
          <w:spacing w:val="8"/>
          <w:sz w:val="22"/>
          <w:szCs w:val="22"/>
          <w:lang w:eastAsia="en-GB"/>
        </w:rPr>
        <w:t xml:space="preserve">ensembles (Apollo5, Lyyra, The VOCES8 Foundation Choir), its </w:t>
      </w:r>
      <w:r w:rsidR="003C4A44" w:rsidRPr="00867B62">
        <w:rPr>
          <w:rFonts w:ascii="Calibri" w:hAnsi="Calibri" w:cs="Calibri"/>
          <w:color w:val="404040" w:themeColor="text1" w:themeTint="BF"/>
          <w:spacing w:val="8"/>
          <w:sz w:val="22"/>
          <w:szCs w:val="22"/>
          <w:lang w:eastAsia="en-GB"/>
        </w:rPr>
        <w:t>Digital Academy and Milton Abbey</w:t>
      </w:r>
      <w:r w:rsidR="003C21E6">
        <w:rPr>
          <w:rFonts w:ascii="Calibri" w:hAnsi="Calibri" w:cs="Calibri"/>
          <w:color w:val="404040" w:themeColor="text1" w:themeTint="BF"/>
          <w:spacing w:val="8"/>
          <w:sz w:val="22"/>
          <w:szCs w:val="22"/>
          <w:lang w:eastAsia="en-GB"/>
        </w:rPr>
        <w:t xml:space="preserve"> International</w:t>
      </w:r>
      <w:r w:rsidR="003C4A44" w:rsidRPr="00867B62">
        <w:rPr>
          <w:rFonts w:ascii="Calibri" w:hAnsi="Calibri" w:cs="Calibri"/>
          <w:color w:val="404040" w:themeColor="text1" w:themeTint="BF"/>
          <w:spacing w:val="8"/>
          <w:sz w:val="22"/>
          <w:szCs w:val="22"/>
          <w:lang w:eastAsia="en-GB"/>
        </w:rPr>
        <w:t xml:space="preserve"> Festival</w:t>
      </w:r>
      <w:r w:rsidR="003C21E6">
        <w:rPr>
          <w:rFonts w:ascii="Calibri" w:hAnsi="Calibri" w:cs="Calibri"/>
          <w:color w:val="404040" w:themeColor="text1" w:themeTint="BF"/>
          <w:spacing w:val="8"/>
          <w:sz w:val="22"/>
          <w:szCs w:val="22"/>
          <w:lang w:eastAsia="en-GB"/>
        </w:rPr>
        <w:t xml:space="preserve"> and Summer School</w:t>
      </w:r>
      <w:r w:rsidR="003C4A44" w:rsidRPr="00867B62">
        <w:rPr>
          <w:rFonts w:ascii="Calibri" w:hAnsi="Calibri" w:cs="Calibri"/>
          <w:color w:val="404040" w:themeColor="text1" w:themeTint="BF"/>
          <w:spacing w:val="8"/>
          <w:sz w:val="22"/>
          <w:szCs w:val="22"/>
          <w:lang w:eastAsia="en-GB"/>
        </w:rPr>
        <w:t xml:space="preserve">. </w:t>
      </w:r>
      <w:r w:rsidR="003C21E6">
        <w:rPr>
          <w:rFonts w:ascii="Calibri" w:hAnsi="Calibri" w:cs="Calibri"/>
          <w:color w:val="404040" w:themeColor="text1" w:themeTint="BF"/>
          <w:spacing w:val="8"/>
          <w:sz w:val="22"/>
          <w:szCs w:val="22"/>
          <w:lang w:eastAsia="en-GB"/>
        </w:rPr>
        <w:t>Barnaby</w:t>
      </w:r>
      <w:r w:rsidR="003C4A44" w:rsidRPr="00867B62">
        <w:rPr>
          <w:rFonts w:ascii="Calibri" w:hAnsi="Calibri" w:cs="Calibri"/>
          <w:color w:val="404040" w:themeColor="text1" w:themeTint="BF"/>
          <w:spacing w:val="8"/>
          <w:sz w:val="22"/>
          <w:szCs w:val="22"/>
          <w:lang w:eastAsia="en-GB"/>
        </w:rPr>
        <w:t xml:space="preserve"> is in demand as a conductor, </w:t>
      </w:r>
      <w:r w:rsidR="00BF1EAD" w:rsidRPr="00867B62">
        <w:rPr>
          <w:rFonts w:ascii="Calibri" w:hAnsi="Calibri" w:cs="Calibri"/>
          <w:color w:val="404040" w:themeColor="text1" w:themeTint="BF"/>
          <w:spacing w:val="8"/>
          <w:sz w:val="22"/>
          <w:szCs w:val="22"/>
          <w:lang w:eastAsia="en-GB"/>
        </w:rPr>
        <w:t xml:space="preserve">presenter, </w:t>
      </w:r>
      <w:r w:rsidR="00F81E8B" w:rsidRPr="00867B62">
        <w:rPr>
          <w:rFonts w:ascii="Calibri" w:hAnsi="Calibri" w:cs="Calibri"/>
          <w:color w:val="404040" w:themeColor="text1" w:themeTint="BF"/>
          <w:spacing w:val="8"/>
          <w:sz w:val="22"/>
          <w:szCs w:val="22"/>
          <w:lang w:eastAsia="en-GB"/>
        </w:rPr>
        <w:t>filmmaker</w:t>
      </w:r>
      <w:r w:rsidR="00BF1EAD" w:rsidRPr="00867B62">
        <w:rPr>
          <w:rFonts w:ascii="Calibri" w:hAnsi="Calibri" w:cs="Calibri"/>
          <w:color w:val="404040" w:themeColor="text1" w:themeTint="BF"/>
          <w:spacing w:val="8"/>
          <w:sz w:val="22"/>
          <w:szCs w:val="22"/>
          <w:lang w:eastAsia="en-GB"/>
        </w:rPr>
        <w:t xml:space="preserve">, </w:t>
      </w:r>
      <w:r w:rsidR="00F81E8B">
        <w:rPr>
          <w:rFonts w:ascii="Calibri" w:hAnsi="Calibri" w:cs="Calibri"/>
          <w:color w:val="404040" w:themeColor="text1" w:themeTint="BF"/>
          <w:spacing w:val="8"/>
          <w:sz w:val="22"/>
          <w:szCs w:val="22"/>
          <w:lang w:eastAsia="en-GB"/>
        </w:rPr>
        <w:t>educator</w:t>
      </w:r>
      <w:r w:rsidR="003C4A44" w:rsidRPr="00867B62">
        <w:rPr>
          <w:rFonts w:ascii="Calibri" w:hAnsi="Calibri" w:cs="Calibri"/>
          <w:color w:val="404040" w:themeColor="text1" w:themeTint="BF"/>
          <w:spacing w:val="8"/>
          <w:sz w:val="22"/>
          <w:szCs w:val="22"/>
          <w:lang w:eastAsia="en-GB"/>
        </w:rPr>
        <w:t xml:space="preserve">, countertenor and arranger. </w:t>
      </w:r>
    </w:p>
    <w:p w14:paraId="3A23C944" w14:textId="3B74EB7F" w:rsidR="00F93F7A" w:rsidRDefault="00C00301" w:rsidP="00464107">
      <w:pPr>
        <w:pStyle w:val="BodyTextIndent1"/>
        <w:spacing w:before="240"/>
        <w:ind w:firstLine="0"/>
        <w:jc w:val="both"/>
        <w:rPr>
          <w:rFonts w:ascii="Calibri" w:hAnsi="Calibri" w:cs="Calibri"/>
          <w:color w:val="404040" w:themeColor="text1" w:themeTint="BF"/>
          <w:sz w:val="22"/>
          <w:szCs w:val="22"/>
        </w:rPr>
      </w:pPr>
      <w:r w:rsidRPr="00867B62">
        <w:rPr>
          <w:rFonts w:ascii="Calibri" w:hAnsi="Calibri" w:cs="Calibri"/>
          <w:color w:val="404040" w:themeColor="text1" w:themeTint="BF"/>
          <w:sz w:val="22"/>
          <w:szCs w:val="22"/>
        </w:rPr>
        <w:t>Amongst a busy touring</w:t>
      </w:r>
      <w:r w:rsidR="00AE256A">
        <w:rPr>
          <w:rFonts w:ascii="Calibri" w:hAnsi="Calibri" w:cs="Calibri"/>
          <w:color w:val="404040" w:themeColor="text1" w:themeTint="BF"/>
          <w:sz w:val="22"/>
          <w:szCs w:val="22"/>
        </w:rPr>
        <w:t xml:space="preserve"> </w:t>
      </w:r>
      <w:r w:rsidRPr="00867B62">
        <w:rPr>
          <w:rFonts w:ascii="Calibri" w:hAnsi="Calibri" w:cs="Calibri"/>
          <w:color w:val="404040" w:themeColor="text1" w:themeTint="BF"/>
          <w:sz w:val="22"/>
          <w:szCs w:val="22"/>
        </w:rPr>
        <w:t xml:space="preserve">schedule with VOCES8 and ensembles around the world, </w:t>
      </w:r>
      <w:r w:rsidR="005D1072" w:rsidRPr="00867B62">
        <w:rPr>
          <w:rFonts w:ascii="Calibri" w:hAnsi="Calibri" w:cs="Calibri"/>
          <w:color w:val="404040" w:themeColor="text1" w:themeTint="BF"/>
          <w:sz w:val="22"/>
          <w:szCs w:val="22"/>
        </w:rPr>
        <w:t>recent</w:t>
      </w:r>
      <w:r w:rsidRPr="00867B62">
        <w:rPr>
          <w:rFonts w:ascii="Calibri" w:hAnsi="Calibri" w:cs="Calibri"/>
          <w:color w:val="404040" w:themeColor="text1" w:themeTint="BF"/>
          <w:sz w:val="22"/>
          <w:szCs w:val="22"/>
        </w:rPr>
        <w:t xml:space="preserve"> </w:t>
      </w:r>
      <w:r w:rsidR="00914CA5" w:rsidRPr="00867B62">
        <w:rPr>
          <w:rFonts w:ascii="Calibri" w:hAnsi="Calibri" w:cs="Calibri"/>
          <w:color w:val="404040" w:themeColor="text1" w:themeTint="BF"/>
          <w:sz w:val="22"/>
          <w:szCs w:val="22"/>
        </w:rPr>
        <w:t>projects</w:t>
      </w:r>
      <w:r w:rsidR="005D1072" w:rsidRPr="00867B62">
        <w:rPr>
          <w:rFonts w:ascii="Calibri" w:hAnsi="Calibri" w:cs="Calibri"/>
          <w:color w:val="404040" w:themeColor="text1" w:themeTint="BF"/>
          <w:sz w:val="22"/>
          <w:szCs w:val="22"/>
        </w:rPr>
        <w:t xml:space="preserve"> have included</w:t>
      </w:r>
      <w:r w:rsidRPr="00867B62">
        <w:rPr>
          <w:rFonts w:ascii="Calibri" w:hAnsi="Calibri" w:cs="Calibri"/>
          <w:color w:val="404040" w:themeColor="text1" w:themeTint="BF"/>
          <w:sz w:val="22"/>
          <w:szCs w:val="22"/>
        </w:rPr>
        <w:t xml:space="preserve"> </w:t>
      </w:r>
      <w:r w:rsidR="00505C5C" w:rsidRPr="00867B62">
        <w:rPr>
          <w:rFonts w:ascii="Calibri" w:hAnsi="Calibri" w:cs="Calibri"/>
          <w:color w:val="404040" w:themeColor="text1" w:themeTint="BF"/>
          <w:sz w:val="22"/>
          <w:szCs w:val="22"/>
        </w:rPr>
        <w:t>Barnaby’s debut</w:t>
      </w:r>
      <w:r w:rsidR="00F81E8B">
        <w:rPr>
          <w:rFonts w:ascii="Calibri" w:hAnsi="Calibri" w:cs="Calibri"/>
          <w:color w:val="404040" w:themeColor="text1" w:themeTint="BF"/>
          <w:sz w:val="22"/>
          <w:szCs w:val="22"/>
        </w:rPr>
        <w:t>s</w:t>
      </w:r>
      <w:r w:rsidR="00505C5C" w:rsidRPr="00867B62">
        <w:rPr>
          <w:rFonts w:ascii="Calibri" w:hAnsi="Calibri" w:cs="Calibri"/>
          <w:color w:val="404040" w:themeColor="text1" w:themeTint="BF"/>
          <w:sz w:val="22"/>
          <w:szCs w:val="22"/>
        </w:rPr>
        <w:t xml:space="preserve"> </w:t>
      </w:r>
      <w:r w:rsidR="00803300">
        <w:rPr>
          <w:rFonts w:ascii="Calibri" w:hAnsi="Calibri" w:cs="Calibri"/>
          <w:color w:val="404040" w:themeColor="text1" w:themeTint="BF"/>
          <w:sz w:val="22"/>
          <w:szCs w:val="22"/>
        </w:rPr>
        <w:t>conducting</w:t>
      </w:r>
      <w:r w:rsidR="00F81E8B">
        <w:rPr>
          <w:rFonts w:ascii="Calibri" w:hAnsi="Calibri" w:cs="Calibri"/>
          <w:color w:val="404040" w:themeColor="text1" w:themeTint="BF"/>
          <w:sz w:val="22"/>
          <w:szCs w:val="22"/>
        </w:rPr>
        <w:t>: Queensland</w:t>
      </w:r>
      <w:r w:rsidR="00505C5C" w:rsidRPr="00867B62">
        <w:rPr>
          <w:rFonts w:ascii="Calibri" w:hAnsi="Calibri" w:cs="Calibri"/>
          <w:color w:val="404040" w:themeColor="text1" w:themeTint="BF"/>
          <w:sz w:val="22"/>
          <w:szCs w:val="22"/>
        </w:rPr>
        <w:t xml:space="preserve"> </w:t>
      </w:r>
      <w:r w:rsidR="00F81E8B">
        <w:rPr>
          <w:rFonts w:ascii="Calibri" w:hAnsi="Calibri" w:cs="Calibri"/>
          <w:color w:val="404040" w:themeColor="text1" w:themeTint="BF"/>
          <w:sz w:val="22"/>
          <w:szCs w:val="22"/>
        </w:rPr>
        <w:t>Symphony Orchestra</w:t>
      </w:r>
      <w:r w:rsidR="00F81E8B">
        <w:rPr>
          <w:rFonts w:ascii="Calibri" w:hAnsi="Calibri" w:cs="Calibri"/>
          <w:color w:val="404040" w:themeColor="text1" w:themeTint="BF"/>
          <w:spacing w:val="8"/>
          <w:sz w:val="22"/>
          <w:szCs w:val="22"/>
          <w:lang w:eastAsia="en-GB"/>
        </w:rPr>
        <w:t xml:space="preserve"> in </w:t>
      </w:r>
      <w:r w:rsidR="00F81E8B" w:rsidRPr="00867B62">
        <w:rPr>
          <w:rFonts w:ascii="Calibri" w:hAnsi="Calibri" w:cs="Calibri"/>
          <w:color w:val="404040" w:themeColor="text1" w:themeTint="BF"/>
          <w:spacing w:val="8"/>
          <w:sz w:val="22"/>
          <w:szCs w:val="22"/>
          <w:lang w:eastAsia="en-GB"/>
        </w:rPr>
        <w:t>Vaughan Williams and Tin</w:t>
      </w:r>
      <w:r w:rsidR="00F81E8B">
        <w:rPr>
          <w:rFonts w:ascii="Calibri" w:hAnsi="Calibri" w:cs="Calibri"/>
          <w:color w:val="404040" w:themeColor="text1" w:themeTint="BF"/>
          <w:spacing w:val="8"/>
          <w:sz w:val="22"/>
          <w:szCs w:val="22"/>
          <w:lang w:eastAsia="en-GB"/>
        </w:rPr>
        <w:t xml:space="preserve"> which was awarded</w:t>
      </w:r>
      <w:r w:rsidR="00F81E8B" w:rsidRPr="00867B62">
        <w:rPr>
          <w:rFonts w:ascii="Calibri" w:hAnsi="Calibri" w:cs="Calibri"/>
          <w:color w:val="404040" w:themeColor="text1" w:themeTint="BF"/>
          <w:spacing w:val="8"/>
          <w:sz w:val="22"/>
          <w:szCs w:val="22"/>
          <w:lang w:eastAsia="en-GB"/>
        </w:rPr>
        <w:t xml:space="preserve"> </w:t>
      </w:r>
      <w:r w:rsidR="00F81E8B">
        <w:rPr>
          <w:rFonts w:ascii="Calibri" w:hAnsi="Calibri" w:cs="Calibri"/>
          <w:color w:val="404040" w:themeColor="text1" w:themeTint="BF"/>
          <w:spacing w:val="8"/>
          <w:sz w:val="22"/>
          <w:szCs w:val="22"/>
          <w:lang w:eastAsia="en-GB"/>
        </w:rPr>
        <w:t>5*</w:t>
      </w:r>
      <w:r w:rsidR="00772447">
        <w:rPr>
          <w:rFonts w:ascii="Calibri" w:hAnsi="Calibri" w:cs="Calibri"/>
          <w:color w:val="404040" w:themeColor="text1" w:themeTint="BF"/>
          <w:spacing w:val="8"/>
          <w:sz w:val="22"/>
          <w:szCs w:val="22"/>
          <w:lang w:eastAsia="en-GB"/>
        </w:rPr>
        <w:t xml:space="preserve"> by</w:t>
      </w:r>
      <w:r w:rsidR="00F81E8B">
        <w:rPr>
          <w:rFonts w:ascii="Calibri" w:hAnsi="Calibri" w:cs="Calibri"/>
          <w:color w:val="404040" w:themeColor="text1" w:themeTint="BF"/>
          <w:spacing w:val="8"/>
          <w:sz w:val="22"/>
          <w:szCs w:val="22"/>
          <w:lang w:eastAsia="en-GB"/>
        </w:rPr>
        <w:t xml:space="preserve"> Artshub</w:t>
      </w:r>
      <w:r w:rsidR="00803300">
        <w:rPr>
          <w:rFonts w:ascii="Calibri" w:hAnsi="Calibri" w:cs="Calibri"/>
          <w:color w:val="404040" w:themeColor="text1" w:themeTint="BF"/>
          <w:spacing w:val="8"/>
          <w:sz w:val="22"/>
          <w:szCs w:val="22"/>
          <w:lang w:eastAsia="en-GB"/>
        </w:rPr>
        <w:t>:</w:t>
      </w:r>
      <w:r w:rsidR="00F81E8B">
        <w:rPr>
          <w:rFonts w:ascii="Calibri" w:hAnsi="Calibri" w:cs="Calibri"/>
          <w:color w:val="404040" w:themeColor="text1" w:themeTint="BF"/>
          <w:spacing w:val="8"/>
          <w:sz w:val="22"/>
          <w:szCs w:val="22"/>
          <w:lang w:eastAsia="en-GB"/>
        </w:rPr>
        <w:t xml:space="preserve"> </w:t>
      </w:r>
      <w:r w:rsidR="00F81E8B" w:rsidRPr="00220E79">
        <w:rPr>
          <w:rFonts w:ascii="Calibri" w:hAnsi="Calibri" w:cs="Calibri"/>
          <w:color w:val="7030A0"/>
          <w:spacing w:val="8"/>
          <w:sz w:val="22"/>
          <w:szCs w:val="22"/>
          <w:lang w:eastAsia="en-GB"/>
        </w:rPr>
        <w:t>“</w:t>
      </w:r>
      <w:r w:rsidR="00F81E8B" w:rsidRPr="00220E79">
        <w:rPr>
          <w:rFonts w:ascii="Calibri" w:hAnsi="Calibri" w:cs="Calibri"/>
          <w:i/>
          <w:iCs/>
          <w:color w:val="7030A0"/>
          <w:spacing w:val="8"/>
          <w:sz w:val="22"/>
          <w:szCs w:val="22"/>
          <w:lang w:eastAsia="en-GB"/>
        </w:rPr>
        <w:t>The Lost Birds conducted with abundant energy and great detail</w:t>
      </w:r>
      <w:r w:rsidR="00F81E8B">
        <w:rPr>
          <w:rFonts w:ascii="Calibri" w:hAnsi="Calibri" w:cs="Calibri"/>
          <w:i/>
          <w:iCs/>
          <w:color w:val="7030A0"/>
          <w:spacing w:val="8"/>
          <w:sz w:val="22"/>
          <w:szCs w:val="22"/>
          <w:lang w:eastAsia="en-GB"/>
        </w:rPr>
        <w:t>”</w:t>
      </w:r>
      <w:r w:rsidR="00803300">
        <w:rPr>
          <w:rFonts w:ascii="Calibri" w:hAnsi="Calibri" w:cs="Calibri"/>
          <w:color w:val="7030A0"/>
          <w:spacing w:val="8"/>
          <w:sz w:val="22"/>
          <w:szCs w:val="22"/>
          <w:lang w:eastAsia="en-GB"/>
        </w:rPr>
        <w:t>;</w:t>
      </w:r>
      <w:r w:rsidR="00F81E8B">
        <w:rPr>
          <w:rFonts w:ascii="Calibri" w:hAnsi="Calibri" w:cs="Calibri"/>
          <w:color w:val="7030A0"/>
          <w:spacing w:val="8"/>
          <w:sz w:val="22"/>
          <w:szCs w:val="22"/>
          <w:lang w:eastAsia="en-GB"/>
        </w:rPr>
        <w:t xml:space="preserve"> </w:t>
      </w:r>
      <w:r w:rsidRPr="00867B62">
        <w:rPr>
          <w:rFonts w:ascii="Calibri" w:hAnsi="Calibri" w:cs="Calibri"/>
          <w:color w:val="404040" w:themeColor="text1" w:themeTint="BF"/>
          <w:sz w:val="22"/>
          <w:szCs w:val="22"/>
        </w:rPr>
        <w:t xml:space="preserve">Nederlandse ReisOpera in Handel </w:t>
      </w:r>
      <w:r w:rsidRPr="00867B62">
        <w:rPr>
          <w:rFonts w:ascii="Calibri" w:hAnsi="Calibri" w:cs="Calibri"/>
          <w:i/>
          <w:iCs/>
          <w:color w:val="404040" w:themeColor="text1" w:themeTint="BF"/>
          <w:sz w:val="22"/>
          <w:szCs w:val="22"/>
        </w:rPr>
        <w:t>Messiah</w:t>
      </w:r>
      <w:r w:rsidR="00F81E8B">
        <w:rPr>
          <w:rFonts w:ascii="Calibri" w:hAnsi="Calibri" w:cs="Calibri"/>
          <w:i/>
          <w:iCs/>
          <w:color w:val="404040" w:themeColor="text1" w:themeTint="BF"/>
          <w:sz w:val="22"/>
          <w:szCs w:val="22"/>
        </w:rPr>
        <w:t>:</w:t>
      </w:r>
      <w:r w:rsidR="00F81E8B">
        <w:rPr>
          <w:rFonts w:ascii="Calibri" w:hAnsi="Calibri" w:cs="Calibri"/>
          <w:color w:val="404040" w:themeColor="text1" w:themeTint="BF"/>
          <w:sz w:val="22"/>
          <w:szCs w:val="22"/>
        </w:rPr>
        <w:t xml:space="preserve"> Brahms </w:t>
      </w:r>
      <w:r w:rsidR="00F81E8B">
        <w:rPr>
          <w:rFonts w:ascii="Calibri" w:hAnsi="Calibri" w:cs="Calibri"/>
          <w:i/>
          <w:iCs/>
          <w:color w:val="404040" w:themeColor="text1" w:themeTint="BF"/>
          <w:sz w:val="22"/>
          <w:szCs w:val="22"/>
        </w:rPr>
        <w:t xml:space="preserve">Ein Deutches </w:t>
      </w:r>
      <w:r w:rsidR="00F81E8B" w:rsidRPr="00F81E8B">
        <w:rPr>
          <w:rFonts w:ascii="Calibri" w:hAnsi="Calibri" w:cs="Calibri"/>
          <w:color w:val="404040" w:themeColor="text1" w:themeTint="BF"/>
          <w:sz w:val="22"/>
          <w:szCs w:val="22"/>
        </w:rPr>
        <w:t>Requiem</w:t>
      </w:r>
      <w:r w:rsidR="00F81E8B">
        <w:rPr>
          <w:rFonts w:ascii="Calibri" w:hAnsi="Calibri" w:cs="Calibri"/>
          <w:color w:val="404040" w:themeColor="text1" w:themeTint="BF"/>
          <w:sz w:val="22"/>
          <w:szCs w:val="22"/>
        </w:rPr>
        <w:t xml:space="preserve">; </w:t>
      </w:r>
      <w:r w:rsidR="00F81E8B" w:rsidRPr="00F81E8B">
        <w:rPr>
          <w:rFonts w:ascii="Calibri" w:hAnsi="Calibri" w:cs="Calibri"/>
          <w:color w:val="404040" w:themeColor="text1" w:themeTint="BF"/>
          <w:sz w:val="22"/>
          <w:szCs w:val="22"/>
        </w:rPr>
        <w:t>the</w:t>
      </w:r>
      <w:r w:rsidR="00F81E8B">
        <w:rPr>
          <w:rFonts w:ascii="Calibri" w:hAnsi="Calibri" w:cs="Calibri"/>
          <w:color w:val="404040" w:themeColor="text1" w:themeTint="BF"/>
          <w:sz w:val="22"/>
          <w:szCs w:val="22"/>
        </w:rPr>
        <w:t xml:space="preserve"> English Chamber Orchestra in</w:t>
      </w:r>
      <w:r w:rsidR="00AE256A">
        <w:rPr>
          <w:rFonts w:ascii="Calibri" w:hAnsi="Calibri" w:cs="Calibri"/>
          <w:color w:val="404040" w:themeColor="text1" w:themeTint="BF"/>
          <w:sz w:val="22"/>
          <w:szCs w:val="22"/>
        </w:rPr>
        <w:t xml:space="preserve"> </w:t>
      </w:r>
      <w:r w:rsidR="00D164D0">
        <w:rPr>
          <w:rFonts w:ascii="Calibri" w:hAnsi="Calibri" w:cs="Calibri"/>
          <w:color w:val="404040" w:themeColor="text1" w:themeTint="BF"/>
          <w:sz w:val="22"/>
          <w:szCs w:val="22"/>
        </w:rPr>
        <w:t xml:space="preserve">Bach, </w:t>
      </w:r>
      <w:r w:rsidR="00AE256A">
        <w:rPr>
          <w:rFonts w:ascii="Calibri" w:hAnsi="Calibri" w:cs="Calibri"/>
          <w:color w:val="404040" w:themeColor="text1" w:themeTint="BF"/>
          <w:sz w:val="22"/>
          <w:szCs w:val="22"/>
        </w:rPr>
        <w:t>Barber</w:t>
      </w:r>
      <w:r w:rsidR="00D164D0">
        <w:rPr>
          <w:rFonts w:ascii="Calibri" w:hAnsi="Calibri" w:cs="Calibri"/>
          <w:color w:val="404040" w:themeColor="text1" w:themeTint="BF"/>
          <w:sz w:val="22"/>
          <w:szCs w:val="22"/>
        </w:rPr>
        <w:t>,</w:t>
      </w:r>
      <w:r w:rsidR="00AE256A">
        <w:rPr>
          <w:rFonts w:ascii="Calibri" w:hAnsi="Calibri" w:cs="Calibri"/>
          <w:color w:val="404040" w:themeColor="text1" w:themeTint="BF"/>
          <w:sz w:val="22"/>
          <w:szCs w:val="22"/>
        </w:rPr>
        <w:t xml:space="preserve"> </w:t>
      </w:r>
      <w:r w:rsidR="00D164D0">
        <w:rPr>
          <w:rFonts w:ascii="Calibri" w:hAnsi="Calibri" w:cs="Calibri"/>
          <w:color w:val="404040" w:themeColor="text1" w:themeTint="BF"/>
          <w:sz w:val="22"/>
          <w:szCs w:val="22"/>
        </w:rPr>
        <w:t>Elgar and Faure</w:t>
      </w:r>
      <w:r w:rsidR="00803300">
        <w:rPr>
          <w:rFonts w:ascii="Calibri" w:hAnsi="Calibri" w:cs="Calibri"/>
          <w:color w:val="404040" w:themeColor="text1" w:themeTint="BF"/>
          <w:sz w:val="22"/>
          <w:szCs w:val="22"/>
        </w:rPr>
        <w:t>; directing Jack Liebeck and VOCES8 in a new programme at a sold-out Sydney Opera House</w:t>
      </w:r>
      <w:r w:rsidR="00E0340C">
        <w:rPr>
          <w:rFonts w:ascii="Calibri" w:hAnsi="Calibri" w:cs="Calibri"/>
          <w:color w:val="404040" w:themeColor="text1" w:themeTint="BF"/>
          <w:sz w:val="22"/>
          <w:szCs w:val="22"/>
        </w:rPr>
        <w:t>;</w:t>
      </w:r>
      <w:r w:rsidR="00803300">
        <w:rPr>
          <w:rFonts w:ascii="Calibri" w:hAnsi="Calibri" w:cs="Calibri"/>
          <w:color w:val="404040" w:themeColor="text1" w:themeTint="BF"/>
          <w:sz w:val="22"/>
          <w:szCs w:val="22"/>
        </w:rPr>
        <w:t xml:space="preserve"> directing and soloing in Bach Cantatas for Inon Barnatan’s La Jolla Summerfest</w:t>
      </w:r>
      <w:r w:rsidR="00E0340C">
        <w:rPr>
          <w:rFonts w:ascii="Calibri" w:hAnsi="Calibri" w:cs="Calibri"/>
          <w:color w:val="404040" w:themeColor="text1" w:themeTint="BF"/>
          <w:sz w:val="22"/>
          <w:szCs w:val="22"/>
        </w:rPr>
        <w:t>;</w:t>
      </w:r>
      <w:r w:rsidR="00F81E8B">
        <w:rPr>
          <w:rFonts w:ascii="Calibri" w:hAnsi="Calibri" w:cs="Calibri"/>
          <w:color w:val="404040" w:themeColor="text1" w:themeTint="BF"/>
          <w:sz w:val="22"/>
          <w:szCs w:val="22"/>
        </w:rPr>
        <w:t xml:space="preserve"> </w:t>
      </w:r>
      <w:r w:rsidR="00803300">
        <w:rPr>
          <w:rFonts w:ascii="Calibri" w:hAnsi="Calibri" w:cs="Calibri"/>
          <w:color w:val="404040" w:themeColor="text1" w:themeTint="BF"/>
          <w:sz w:val="22"/>
          <w:szCs w:val="22"/>
        </w:rPr>
        <w:t>directing</w:t>
      </w:r>
      <w:r w:rsidR="005D1072" w:rsidRPr="00867B62">
        <w:rPr>
          <w:rFonts w:ascii="Calibri" w:hAnsi="Calibri" w:cs="Calibri"/>
          <w:i/>
          <w:iCs/>
          <w:color w:val="404040" w:themeColor="text1" w:themeTint="BF"/>
          <w:sz w:val="22"/>
          <w:szCs w:val="22"/>
        </w:rPr>
        <w:t xml:space="preserve"> </w:t>
      </w:r>
      <w:r w:rsidR="005D1072" w:rsidRPr="00867B62">
        <w:rPr>
          <w:rFonts w:ascii="Calibri" w:hAnsi="Calibri" w:cs="Calibri"/>
          <w:color w:val="404040" w:themeColor="text1" w:themeTint="BF"/>
          <w:sz w:val="22"/>
          <w:szCs w:val="22"/>
        </w:rPr>
        <w:t xml:space="preserve">two solo-recordings </w:t>
      </w:r>
      <w:r w:rsidR="005D1072" w:rsidRPr="00867B62">
        <w:rPr>
          <w:rFonts w:ascii="Calibri" w:hAnsi="Calibri" w:cs="Calibri"/>
          <w:i/>
          <w:iCs/>
          <w:color w:val="404040" w:themeColor="text1" w:themeTint="BF"/>
          <w:sz w:val="22"/>
          <w:szCs w:val="22"/>
        </w:rPr>
        <w:t>Ha</w:t>
      </w:r>
      <w:r w:rsidR="001C1528" w:rsidRPr="00867B62">
        <w:rPr>
          <w:rFonts w:ascii="Calibri" w:hAnsi="Calibri" w:cs="Calibri"/>
          <w:i/>
          <w:iCs/>
          <w:color w:val="404040" w:themeColor="text1" w:themeTint="BF"/>
          <w:sz w:val="22"/>
          <w:szCs w:val="22"/>
        </w:rPr>
        <w:t>nd</w:t>
      </w:r>
      <w:r w:rsidR="005D1072" w:rsidRPr="00867B62">
        <w:rPr>
          <w:rFonts w:ascii="Calibri" w:hAnsi="Calibri" w:cs="Calibri"/>
          <w:i/>
          <w:iCs/>
          <w:color w:val="404040" w:themeColor="text1" w:themeTint="BF"/>
          <w:sz w:val="22"/>
          <w:szCs w:val="22"/>
        </w:rPr>
        <w:t>el &amp; Bach</w:t>
      </w:r>
      <w:r w:rsidR="00803300">
        <w:rPr>
          <w:rFonts w:ascii="Calibri" w:hAnsi="Calibri" w:cs="Calibri"/>
          <w:color w:val="404040" w:themeColor="text1" w:themeTint="BF"/>
          <w:sz w:val="22"/>
          <w:szCs w:val="22"/>
        </w:rPr>
        <w:t xml:space="preserve"> with the Illyria Consort</w:t>
      </w:r>
      <w:r w:rsidR="005D1072" w:rsidRPr="00867B62">
        <w:rPr>
          <w:rFonts w:ascii="Calibri" w:hAnsi="Calibri" w:cs="Calibri"/>
          <w:i/>
          <w:iCs/>
          <w:color w:val="404040" w:themeColor="text1" w:themeTint="BF"/>
          <w:sz w:val="22"/>
          <w:szCs w:val="22"/>
        </w:rPr>
        <w:t xml:space="preserve">, </w:t>
      </w:r>
      <w:r w:rsidR="005D1072" w:rsidRPr="00867B62">
        <w:rPr>
          <w:rFonts w:ascii="Calibri" w:hAnsi="Calibri" w:cs="Calibri"/>
          <w:color w:val="404040" w:themeColor="text1" w:themeTint="BF"/>
          <w:sz w:val="22"/>
          <w:szCs w:val="22"/>
        </w:rPr>
        <w:t>of which</w:t>
      </w:r>
      <w:r w:rsidR="005D1072" w:rsidRPr="00867B62">
        <w:rPr>
          <w:rFonts w:ascii="Calibri" w:hAnsi="Calibri" w:cs="Calibri"/>
          <w:i/>
          <w:iCs/>
          <w:color w:val="404040" w:themeColor="text1" w:themeTint="BF"/>
          <w:sz w:val="22"/>
          <w:szCs w:val="22"/>
        </w:rPr>
        <w:t xml:space="preserve"> </w:t>
      </w:r>
      <w:r w:rsidR="00BF1EAD" w:rsidRPr="00867B62">
        <w:rPr>
          <w:rFonts w:ascii="Calibri" w:hAnsi="Calibri" w:cs="Calibri"/>
          <w:color w:val="404040" w:themeColor="text1" w:themeTint="BF"/>
          <w:sz w:val="22"/>
          <w:szCs w:val="22"/>
        </w:rPr>
        <w:t xml:space="preserve">- </w:t>
      </w:r>
      <w:r w:rsidR="00CB7BD9" w:rsidRPr="00867B62">
        <w:rPr>
          <w:rFonts w:ascii="Calibri" w:hAnsi="Calibri" w:cs="Calibri"/>
          <w:color w:val="404040" w:themeColor="text1" w:themeTint="BF"/>
          <w:sz w:val="22"/>
          <w:szCs w:val="22"/>
        </w:rPr>
        <w:t xml:space="preserve">Gramophone </w:t>
      </w:r>
      <w:r w:rsidR="00BF1EAD" w:rsidRPr="00867B62">
        <w:rPr>
          <w:rFonts w:ascii="Calibri" w:hAnsi="Calibri" w:cs="Calibri"/>
          <w:color w:val="404040" w:themeColor="text1" w:themeTint="BF"/>
          <w:sz w:val="22"/>
          <w:szCs w:val="22"/>
        </w:rPr>
        <w:t>notes that</w:t>
      </w:r>
      <w:r w:rsidR="00CB7BD9" w:rsidRPr="00867B62">
        <w:rPr>
          <w:rFonts w:ascii="Calibri" w:hAnsi="Calibri" w:cs="Calibri"/>
          <w:color w:val="404040" w:themeColor="text1" w:themeTint="BF"/>
          <w:sz w:val="22"/>
          <w:szCs w:val="22"/>
        </w:rPr>
        <w:t xml:space="preserve"> there is </w:t>
      </w:r>
      <w:r w:rsidR="00CB7BD9" w:rsidRPr="00803300">
        <w:rPr>
          <w:rFonts w:ascii="Calibri" w:hAnsi="Calibri" w:cs="Calibri"/>
          <w:color w:val="7030A0"/>
          <w:sz w:val="22"/>
          <w:szCs w:val="22"/>
        </w:rPr>
        <w:t>“</w:t>
      </w:r>
      <w:r w:rsidR="00CB7BD9" w:rsidRPr="00803300">
        <w:rPr>
          <w:rFonts w:ascii="Calibri" w:hAnsi="Calibri" w:cs="Calibri"/>
          <w:i/>
          <w:iCs/>
          <w:color w:val="7030A0"/>
          <w:sz w:val="22"/>
          <w:szCs w:val="22"/>
        </w:rPr>
        <w:t>no denying the refined beauty and sheer skill of Smith’s performance</w:t>
      </w:r>
      <w:r w:rsidR="00CB7BD9" w:rsidRPr="00803300">
        <w:rPr>
          <w:rFonts w:ascii="Calibri" w:hAnsi="Calibri" w:cs="Calibri"/>
          <w:color w:val="7030A0"/>
          <w:sz w:val="22"/>
          <w:szCs w:val="22"/>
        </w:rPr>
        <w:t>”</w:t>
      </w:r>
      <w:r w:rsidR="001C1528" w:rsidRPr="00803300">
        <w:rPr>
          <w:rFonts w:ascii="Calibri" w:hAnsi="Calibri" w:cs="Calibri"/>
          <w:color w:val="7030A0"/>
          <w:sz w:val="22"/>
          <w:szCs w:val="22"/>
        </w:rPr>
        <w:t xml:space="preserve"> </w:t>
      </w:r>
      <w:r w:rsidR="001C1528" w:rsidRPr="00867B62">
        <w:rPr>
          <w:rFonts w:ascii="Calibri" w:hAnsi="Calibri" w:cs="Calibri"/>
          <w:color w:val="404040" w:themeColor="text1" w:themeTint="BF"/>
          <w:sz w:val="22"/>
          <w:szCs w:val="22"/>
        </w:rPr>
        <w:t>as well as pr</w:t>
      </w:r>
      <w:r w:rsidR="005D1072" w:rsidRPr="00867B62">
        <w:rPr>
          <w:rFonts w:ascii="Calibri" w:hAnsi="Calibri" w:cs="Calibri"/>
          <w:color w:val="404040" w:themeColor="text1" w:themeTint="BF"/>
          <w:sz w:val="22"/>
          <w:szCs w:val="22"/>
        </w:rPr>
        <w:t xml:space="preserve">oducing and presenting </w:t>
      </w:r>
      <w:r w:rsidR="001C1528" w:rsidRPr="00867B62">
        <w:rPr>
          <w:rFonts w:ascii="Calibri" w:hAnsi="Calibri" w:cs="Calibri"/>
          <w:color w:val="404040" w:themeColor="text1" w:themeTint="BF"/>
          <w:sz w:val="22"/>
          <w:szCs w:val="22"/>
        </w:rPr>
        <w:t xml:space="preserve">the </w:t>
      </w:r>
      <w:r w:rsidR="005D1072" w:rsidRPr="00867B62">
        <w:rPr>
          <w:rFonts w:ascii="Calibri" w:hAnsi="Calibri" w:cs="Calibri"/>
          <w:color w:val="404040" w:themeColor="text1" w:themeTint="BF"/>
          <w:sz w:val="22"/>
          <w:szCs w:val="22"/>
        </w:rPr>
        <w:t>1</w:t>
      </w:r>
      <w:r w:rsidR="00F81E8B">
        <w:rPr>
          <w:rFonts w:ascii="Calibri" w:hAnsi="Calibri" w:cs="Calibri"/>
          <w:color w:val="404040" w:themeColor="text1" w:themeTint="BF"/>
          <w:sz w:val="22"/>
          <w:szCs w:val="22"/>
        </w:rPr>
        <w:t>4</w:t>
      </w:r>
      <w:r w:rsidR="005D1072" w:rsidRPr="00867B62">
        <w:rPr>
          <w:rFonts w:ascii="Calibri" w:hAnsi="Calibri" w:cs="Calibri"/>
          <w:color w:val="404040" w:themeColor="text1" w:themeTint="BF"/>
          <w:sz w:val="22"/>
          <w:szCs w:val="22"/>
          <w:vertAlign w:val="superscript"/>
        </w:rPr>
        <w:t>th</w:t>
      </w:r>
      <w:r w:rsidR="00F81E8B">
        <w:rPr>
          <w:rFonts w:ascii="Calibri" w:hAnsi="Calibri" w:cs="Calibri"/>
          <w:color w:val="404040" w:themeColor="text1" w:themeTint="BF"/>
          <w:sz w:val="22"/>
          <w:szCs w:val="22"/>
        </w:rPr>
        <w:t xml:space="preserve"> </w:t>
      </w:r>
      <w:r w:rsidR="005D1072" w:rsidRPr="00867B62">
        <w:rPr>
          <w:rFonts w:ascii="Calibri" w:hAnsi="Calibri" w:cs="Calibri"/>
          <w:i/>
          <w:iCs/>
          <w:color w:val="404040" w:themeColor="text1" w:themeTint="BF"/>
          <w:sz w:val="22"/>
          <w:szCs w:val="22"/>
        </w:rPr>
        <w:t>L</w:t>
      </w:r>
      <w:r w:rsidR="00D75F57">
        <w:rPr>
          <w:rFonts w:ascii="Calibri" w:hAnsi="Calibri" w:cs="Calibri"/>
          <w:i/>
          <w:iCs/>
          <w:color w:val="404040" w:themeColor="text1" w:themeTint="BF"/>
          <w:sz w:val="22"/>
          <w:szCs w:val="22"/>
        </w:rPr>
        <w:t>IVE</w:t>
      </w:r>
      <w:r w:rsidR="005D1072" w:rsidRPr="00867B62">
        <w:rPr>
          <w:rFonts w:ascii="Calibri" w:hAnsi="Calibri" w:cs="Calibri"/>
          <w:i/>
          <w:iCs/>
          <w:color w:val="404040" w:themeColor="text1" w:themeTint="BF"/>
          <w:sz w:val="22"/>
          <w:szCs w:val="22"/>
        </w:rPr>
        <w:t xml:space="preserve"> From London</w:t>
      </w:r>
      <w:r w:rsidR="001C1528" w:rsidRPr="00867B62">
        <w:rPr>
          <w:rFonts w:ascii="Calibri" w:hAnsi="Calibri" w:cs="Calibri"/>
          <w:color w:val="404040" w:themeColor="text1" w:themeTint="BF"/>
          <w:sz w:val="22"/>
          <w:szCs w:val="22"/>
        </w:rPr>
        <w:t xml:space="preserve"> Festival</w:t>
      </w:r>
      <w:r w:rsidR="005D1072" w:rsidRPr="00867B62">
        <w:rPr>
          <w:rFonts w:ascii="Calibri" w:hAnsi="Calibri" w:cs="Calibri"/>
          <w:color w:val="404040" w:themeColor="text1" w:themeTint="BF"/>
          <w:sz w:val="22"/>
          <w:szCs w:val="22"/>
        </w:rPr>
        <w:t>.</w:t>
      </w:r>
      <w:r w:rsidRPr="00867B62">
        <w:rPr>
          <w:rFonts w:ascii="Calibri" w:hAnsi="Calibri" w:cs="Calibri"/>
          <w:color w:val="404040" w:themeColor="text1" w:themeTint="BF"/>
          <w:sz w:val="22"/>
          <w:szCs w:val="22"/>
        </w:rPr>
        <w:t xml:space="preserve"> Collaborations with Eric Whitacre and Paul Simon</w:t>
      </w:r>
      <w:r w:rsidR="00BF1EAD" w:rsidRPr="00867B62">
        <w:rPr>
          <w:rFonts w:ascii="Calibri" w:hAnsi="Calibri" w:cs="Calibri"/>
          <w:color w:val="404040" w:themeColor="text1" w:themeTint="BF"/>
          <w:sz w:val="22"/>
          <w:szCs w:val="22"/>
        </w:rPr>
        <w:t xml:space="preserve"> continued</w:t>
      </w:r>
      <w:r w:rsidR="001C1528" w:rsidRPr="00867B62">
        <w:rPr>
          <w:rFonts w:ascii="Calibri" w:hAnsi="Calibri" w:cs="Calibri"/>
          <w:color w:val="404040" w:themeColor="text1" w:themeTint="BF"/>
          <w:sz w:val="22"/>
          <w:szCs w:val="22"/>
        </w:rPr>
        <w:t xml:space="preserve">, </w:t>
      </w:r>
      <w:r w:rsidR="00BF1EAD" w:rsidRPr="00867B62">
        <w:rPr>
          <w:rFonts w:ascii="Calibri" w:hAnsi="Calibri" w:cs="Calibri"/>
          <w:color w:val="404040" w:themeColor="text1" w:themeTint="BF"/>
          <w:sz w:val="22"/>
          <w:szCs w:val="22"/>
        </w:rPr>
        <w:t>result</w:t>
      </w:r>
      <w:r w:rsidR="001C1528" w:rsidRPr="00867B62">
        <w:rPr>
          <w:rFonts w:ascii="Calibri" w:hAnsi="Calibri" w:cs="Calibri"/>
          <w:color w:val="404040" w:themeColor="text1" w:themeTint="BF"/>
          <w:sz w:val="22"/>
          <w:szCs w:val="22"/>
        </w:rPr>
        <w:t>ing</w:t>
      </w:r>
      <w:r w:rsidR="00BF1EAD" w:rsidRPr="00867B62">
        <w:rPr>
          <w:rFonts w:ascii="Calibri" w:hAnsi="Calibri" w:cs="Calibri"/>
          <w:color w:val="404040" w:themeColor="text1" w:themeTint="BF"/>
          <w:sz w:val="22"/>
          <w:szCs w:val="22"/>
        </w:rPr>
        <w:t xml:space="preserve"> in tw</w:t>
      </w:r>
      <w:r w:rsidR="001C1528" w:rsidRPr="00867B62">
        <w:rPr>
          <w:rFonts w:ascii="Calibri" w:hAnsi="Calibri" w:cs="Calibri"/>
          <w:color w:val="404040" w:themeColor="text1" w:themeTint="BF"/>
          <w:sz w:val="22"/>
          <w:szCs w:val="22"/>
        </w:rPr>
        <w:t>o</w:t>
      </w:r>
      <w:r w:rsidR="00BF1EAD" w:rsidRPr="00867B62">
        <w:rPr>
          <w:rFonts w:ascii="Calibri" w:hAnsi="Calibri" w:cs="Calibri"/>
          <w:color w:val="404040" w:themeColor="text1" w:themeTint="BF"/>
          <w:sz w:val="22"/>
          <w:szCs w:val="22"/>
        </w:rPr>
        <w:t xml:space="preserve"> new albums – </w:t>
      </w:r>
      <w:r w:rsidR="001C1528" w:rsidRPr="00867B62">
        <w:rPr>
          <w:rFonts w:ascii="Calibri" w:hAnsi="Calibri" w:cs="Calibri"/>
          <w:i/>
          <w:iCs/>
          <w:color w:val="404040" w:themeColor="text1" w:themeTint="BF"/>
          <w:sz w:val="22"/>
          <w:szCs w:val="22"/>
        </w:rPr>
        <w:t>Home</w:t>
      </w:r>
      <w:r w:rsidR="00BF1EAD" w:rsidRPr="00867B62">
        <w:rPr>
          <w:rFonts w:ascii="Calibri" w:hAnsi="Calibri" w:cs="Calibri"/>
          <w:color w:val="404040" w:themeColor="text1" w:themeTint="BF"/>
          <w:sz w:val="22"/>
          <w:szCs w:val="22"/>
        </w:rPr>
        <w:t xml:space="preserve"> </w:t>
      </w:r>
      <w:r w:rsidR="001C1528" w:rsidRPr="00867B62">
        <w:rPr>
          <w:rFonts w:ascii="Calibri" w:hAnsi="Calibri" w:cs="Calibri"/>
          <w:color w:val="404040" w:themeColor="text1" w:themeTint="BF"/>
          <w:sz w:val="22"/>
          <w:szCs w:val="22"/>
        </w:rPr>
        <w:t xml:space="preserve">(reaching No.1 in the Classical Album chart and awarded a BBC Music Magazine Choral and Song Choice) and </w:t>
      </w:r>
      <w:r w:rsidR="001C1528" w:rsidRPr="00867B62">
        <w:rPr>
          <w:rFonts w:ascii="Calibri" w:hAnsi="Calibri" w:cs="Calibri"/>
          <w:i/>
          <w:iCs/>
          <w:color w:val="404040" w:themeColor="text1" w:themeTint="BF"/>
          <w:sz w:val="22"/>
          <w:szCs w:val="22"/>
        </w:rPr>
        <w:t>Seven Psalms</w:t>
      </w:r>
      <w:r w:rsidR="001C1528" w:rsidRPr="00867B62">
        <w:rPr>
          <w:rFonts w:ascii="Calibri" w:hAnsi="Calibri" w:cs="Calibri"/>
          <w:color w:val="404040" w:themeColor="text1" w:themeTint="BF"/>
          <w:sz w:val="22"/>
          <w:szCs w:val="22"/>
        </w:rPr>
        <w:t xml:space="preserve"> (</w:t>
      </w:r>
      <w:r w:rsidR="00CB7BD9" w:rsidRPr="00867B62">
        <w:rPr>
          <w:rFonts w:ascii="Calibri" w:hAnsi="Calibri" w:cs="Calibri"/>
          <w:color w:val="404040" w:themeColor="text1" w:themeTint="BF"/>
          <w:sz w:val="22"/>
          <w:szCs w:val="22"/>
        </w:rPr>
        <w:t xml:space="preserve">which garnered </w:t>
      </w:r>
      <w:r w:rsidR="001C1528" w:rsidRPr="00867B62">
        <w:rPr>
          <w:rFonts w:ascii="Calibri" w:hAnsi="Calibri" w:cs="Calibri"/>
          <w:color w:val="404040" w:themeColor="text1" w:themeTint="BF"/>
          <w:sz w:val="22"/>
          <w:szCs w:val="22"/>
        </w:rPr>
        <w:t xml:space="preserve">wide-ranging </w:t>
      </w:r>
      <w:r w:rsidR="00CB7BD9" w:rsidRPr="00867B62">
        <w:rPr>
          <w:rFonts w:ascii="Calibri" w:hAnsi="Calibri" w:cs="Calibri"/>
          <w:color w:val="404040" w:themeColor="text1" w:themeTint="BF"/>
          <w:sz w:val="22"/>
          <w:szCs w:val="22"/>
        </w:rPr>
        <w:t>5</w:t>
      </w:r>
      <w:r w:rsidR="00F81E8B">
        <w:rPr>
          <w:rFonts w:ascii="Calibri" w:hAnsi="Calibri" w:cs="Calibri"/>
          <w:color w:val="404040" w:themeColor="text1" w:themeTint="BF"/>
          <w:sz w:val="22"/>
          <w:szCs w:val="22"/>
        </w:rPr>
        <w:t>-</w:t>
      </w:r>
      <w:r w:rsidR="00CB7BD9" w:rsidRPr="00867B62">
        <w:rPr>
          <w:rFonts w:ascii="Calibri" w:hAnsi="Calibri" w:cs="Calibri"/>
          <w:color w:val="404040" w:themeColor="text1" w:themeTint="BF"/>
          <w:sz w:val="22"/>
          <w:szCs w:val="22"/>
        </w:rPr>
        <w:t>star reviews and high praise from Rolling Stone</w:t>
      </w:r>
      <w:r w:rsidR="001C1528" w:rsidRPr="00867B62">
        <w:rPr>
          <w:rFonts w:ascii="Calibri" w:hAnsi="Calibri" w:cs="Calibri"/>
          <w:color w:val="404040" w:themeColor="text1" w:themeTint="BF"/>
          <w:sz w:val="22"/>
          <w:szCs w:val="22"/>
        </w:rPr>
        <w:t xml:space="preserve"> magazine). </w:t>
      </w:r>
    </w:p>
    <w:p w14:paraId="0C3ED375" w14:textId="65CAB997" w:rsidR="00803300" w:rsidRDefault="00803300" w:rsidP="00220E79">
      <w:pPr>
        <w:pStyle w:val="BodyTextIndent1"/>
        <w:spacing w:before="240"/>
        <w:ind w:firstLine="0"/>
        <w:jc w:val="both"/>
        <w:rPr>
          <w:rFonts w:ascii="Calibri" w:hAnsi="Calibri" w:cs="Calibri"/>
          <w:color w:val="404040" w:themeColor="text1" w:themeTint="BF"/>
          <w:spacing w:val="8"/>
          <w:sz w:val="22"/>
          <w:szCs w:val="22"/>
          <w:lang w:eastAsia="en-GB"/>
        </w:rPr>
      </w:pPr>
      <w:r>
        <w:rPr>
          <w:rFonts w:ascii="Calibri" w:hAnsi="Calibri" w:cs="Calibri"/>
          <w:color w:val="404040" w:themeColor="text1" w:themeTint="BF"/>
          <w:spacing w:val="8"/>
          <w:sz w:val="22"/>
          <w:szCs w:val="22"/>
          <w:lang w:eastAsia="en-GB"/>
        </w:rPr>
        <w:t>Upcoming</w:t>
      </w:r>
      <w:r w:rsidR="00E0340C">
        <w:rPr>
          <w:rFonts w:ascii="Calibri" w:hAnsi="Calibri" w:cs="Calibri"/>
          <w:color w:val="404040" w:themeColor="text1" w:themeTint="BF"/>
          <w:spacing w:val="8"/>
          <w:sz w:val="22"/>
          <w:szCs w:val="22"/>
          <w:lang w:eastAsia="en-GB"/>
        </w:rPr>
        <w:t xml:space="preserve"> conducting/solo</w:t>
      </w:r>
      <w:r>
        <w:rPr>
          <w:rFonts w:ascii="Calibri" w:hAnsi="Calibri" w:cs="Calibri"/>
          <w:color w:val="404040" w:themeColor="text1" w:themeTint="BF"/>
          <w:spacing w:val="8"/>
          <w:sz w:val="22"/>
          <w:szCs w:val="22"/>
          <w:lang w:eastAsia="en-GB"/>
        </w:rPr>
        <w:t xml:space="preserve"> projects include: opening </w:t>
      </w:r>
      <w:r w:rsidR="00E0340C">
        <w:rPr>
          <w:rFonts w:ascii="Calibri" w:hAnsi="Calibri" w:cs="Calibri"/>
          <w:color w:val="404040" w:themeColor="text1" w:themeTint="BF"/>
          <w:spacing w:val="8"/>
          <w:sz w:val="22"/>
          <w:szCs w:val="22"/>
          <w:lang w:eastAsia="en-GB"/>
        </w:rPr>
        <w:t>F</w:t>
      </w:r>
      <w:r>
        <w:rPr>
          <w:rFonts w:ascii="Calibri" w:hAnsi="Calibri" w:cs="Calibri"/>
          <w:color w:val="404040" w:themeColor="text1" w:themeTint="BF"/>
          <w:spacing w:val="8"/>
          <w:sz w:val="22"/>
          <w:szCs w:val="22"/>
          <w:lang w:eastAsia="en-GB"/>
        </w:rPr>
        <w:t xml:space="preserve">estival Bach de Lausanne </w:t>
      </w:r>
      <w:r w:rsidR="00E0340C">
        <w:rPr>
          <w:rFonts w:ascii="Calibri" w:hAnsi="Calibri" w:cs="Calibri"/>
          <w:color w:val="404040" w:themeColor="text1" w:themeTint="BF"/>
          <w:spacing w:val="8"/>
          <w:sz w:val="22"/>
          <w:szCs w:val="22"/>
          <w:lang w:eastAsia="en-GB"/>
        </w:rPr>
        <w:t xml:space="preserve">in a programme from </w:t>
      </w:r>
      <w:r w:rsidRPr="00E0340C">
        <w:rPr>
          <w:rFonts w:ascii="Calibri" w:hAnsi="Calibri" w:cs="Calibri"/>
          <w:i/>
          <w:iCs/>
          <w:color w:val="404040" w:themeColor="text1" w:themeTint="BF"/>
          <w:spacing w:val="8"/>
          <w:sz w:val="22"/>
          <w:szCs w:val="22"/>
          <w:lang w:eastAsia="en-GB"/>
        </w:rPr>
        <w:t>Bach</w:t>
      </w:r>
      <w:r>
        <w:rPr>
          <w:rFonts w:ascii="Calibri" w:hAnsi="Calibri" w:cs="Calibri"/>
          <w:color w:val="404040" w:themeColor="text1" w:themeTint="BF"/>
          <w:spacing w:val="8"/>
          <w:sz w:val="22"/>
          <w:szCs w:val="22"/>
          <w:lang w:eastAsia="en-GB"/>
        </w:rPr>
        <w:t xml:space="preserve"> with the Illyria Consort; conducting world premiere commissions for choir and orchestra </w:t>
      </w:r>
      <w:r w:rsidR="00E0340C">
        <w:rPr>
          <w:rFonts w:ascii="Calibri" w:hAnsi="Calibri" w:cs="Calibri"/>
          <w:color w:val="404040" w:themeColor="text1" w:themeTint="BF"/>
          <w:spacing w:val="8"/>
          <w:sz w:val="22"/>
          <w:szCs w:val="22"/>
          <w:lang w:eastAsia="en-GB"/>
        </w:rPr>
        <w:t>by</w:t>
      </w:r>
      <w:r>
        <w:rPr>
          <w:rFonts w:ascii="Calibri" w:hAnsi="Calibri" w:cs="Calibri"/>
          <w:color w:val="404040" w:themeColor="text1" w:themeTint="BF"/>
          <w:spacing w:val="8"/>
          <w:sz w:val="22"/>
          <w:szCs w:val="22"/>
          <w:lang w:eastAsia="en-GB"/>
        </w:rPr>
        <w:t xml:space="preserve"> Jocelyn Hagen</w:t>
      </w:r>
      <w:r w:rsidR="00E0340C">
        <w:rPr>
          <w:rFonts w:ascii="Calibri" w:hAnsi="Calibri" w:cs="Calibri"/>
          <w:color w:val="404040" w:themeColor="text1" w:themeTint="BF"/>
          <w:spacing w:val="8"/>
          <w:sz w:val="22"/>
          <w:szCs w:val="22"/>
          <w:lang w:eastAsia="en-GB"/>
        </w:rPr>
        <w:t xml:space="preserve"> (</w:t>
      </w:r>
      <w:r w:rsidR="00E0340C" w:rsidRPr="00E0340C">
        <w:rPr>
          <w:rFonts w:ascii="Calibri" w:hAnsi="Calibri" w:cs="Calibri"/>
          <w:i/>
          <w:iCs/>
          <w:color w:val="404040" w:themeColor="text1" w:themeTint="BF"/>
          <w:spacing w:val="8"/>
          <w:sz w:val="22"/>
          <w:szCs w:val="22"/>
          <w:lang w:eastAsia="en-GB"/>
        </w:rPr>
        <w:t>Rose Ever Blooming</w:t>
      </w:r>
      <w:r w:rsidR="00E0340C">
        <w:rPr>
          <w:rFonts w:ascii="Calibri" w:hAnsi="Calibri" w:cs="Calibri"/>
          <w:color w:val="404040" w:themeColor="text1" w:themeTint="BF"/>
          <w:spacing w:val="8"/>
          <w:sz w:val="22"/>
          <w:szCs w:val="22"/>
          <w:lang w:eastAsia="en-GB"/>
        </w:rPr>
        <w:t>)</w:t>
      </w:r>
      <w:r>
        <w:rPr>
          <w:rFonts w:ascii="Calibri" w:hAnsi="Calibri" w:cs="Calibri"/>
          <w:color w:val="404040" w:themeColor="text1" w:themeTint="BF"/>
          <w:spacing w:val="8"/>
          <w:sz w:val="22"/>
          <w:szCs w:val="22"/>
          <w:lang w:eastAsia="en-GB"/>
        </w:rPr>
        <w:t xml:space="preserve"> and Taylor Scott Davis</w:t>
      </w:r>
      <w:r w:rsidR="00E0340C">
        <w:rPr>
          <w:rFonts w:ascii="Calibri" w:hAnsi="Calibri" w:cs="Calibri"/>
          <w:color w:val="404040" w:themeColor="text1" w:themeTint="BF"/>
          <w:spacing w:val="8"/>
          <w:sz w:val="22"/>
          <w:szCs w:val="22"/>
          <w:lang w:eastAsia="en-GB"/>
        </w:rPr>
        <w:t xml:space="preserve"> (</w:t>
      </w:r>
      <w:r w:rsidR="00E0340C" w:rsidRPr="00E0340C">
        <w:rPr>
          <w:rFonts w:ascii="Calibri" w:hAnsi="Calibri" w:cs="Calibri"/>
          <w:i/>
          <w:iCs/>
          <w:color w:val="404040" w:themeColor="text1" w:themeTint="BF"/>
          <w:spacing w:val="8"/>
          <w:sz w:val="22"/>
          <w:szCs w:val="22"/>
          <w:lang w:eastAsia="en-GB"/>
        </w:rPr>
        <w:t>Requiem Idyll</w:t>
      </w:r>
      <w:r w:rsidR="00E0340C">
        <w:rPr>
          <w:rFonts w:ascii="Calibri" w:hAnsi="Calibri" w:cs="Calibri"/>
          <w:color w:val="404040" w:themeColor="text1" w:themeTint="BF"/>
          <w:spacing w:val="8"/>
          <w:sz w:val="22"/>
          <w:szCs w:val="22"/>
          <w:lang w:eastAsia="en-GB"/>
        </w:rPr>
        <w:t>)</w:t>
      </w:r>
      <w:r>
        <w:rPr>
          <w:rFonts w:ascii="Calibri" w:hAnsi="Calibri" w:cs="Calibri"/>
          <w:color w:val="404040" w:themeColor="text1" w:themeTint="BF"/>
          <w:spacing w:val="8"/>
          <w:sz w:val="22"/>
          <w:szCs w:val="22"/>
          <w:lang w:eastAsia="en-GB"/>
        </w:rPr>
        <w:t>; conducting The VOCES8 Foundation’s 20</w:t>
      </w:r>
      <w:r w:rsidRPr="00803300">
        <w:rPr>
          <w:rFonts w:ascii="Calibri" w:hAnsi="Calibri" w:cs="Calibri"/>
          <w:color w:val="404040" w:themeColor="text1" w:themeTint="BF"/>
          <w:spacing w:val="8"/>
          <w:sz w:val="22"/>
          <w:szCs w:val="22"/>
          <w:vertAlign w:val="superscript"/>
          <w:lang w:eastAsia="en-GB"/>
        </w:rPr>
        <w:t>th</w:t>
      </w:r>
      <w:r>
        <w:rPr>
          <w:rFonts w:ascii="Calibri" w:hAnsi="Calibri" w:cs="Calibri"/>
          <w:color w:val="404040" w:themeColor="text1" w:themeTint="BF"/>
          <w:spacing w:val="8"/>
          <w:sz w:val="22"/>
          <w:szCs w:val="22"/>
          <w:lang w:eastAsia="en-GB"/>
        </w:rPr>
        <w:t xml:space="preserve"> anniversary concert at the Barbican</w:t>
      </w:r>
      <w:r w:rsidR="00E0340C">
        <w:rPr>
          <w:rFonts w:ascii="Calibri" w:hAnsi="Calibri" w:cs="Calibri"/>
          <w:color w:val="404040" w:themeColor="text1" w:themeTint="BF"/>
          <w:spacing w:val="8"/>
          <w:sz w:val="22"/>
          <w:szCs w:val="22"/>
          <w:lang w:eastAsia="en-GB"/>
        </w:rPr>
        <w:t>, London</w:t>
      </w:r>
      <w:r w:rsidR="003C21E6">
        <w:rPr>
          <w:rFonts w:ascii="Calibri" w:hAnsi="Calibri" w:cs="Calibri"/>
          <w:color w:val="404040" w:themeColor="text1" w:themeTint="BF"/>
          <w:spacing w:val="8"/>
          <w:sz w:val="22"/>
          <w:szCs w:val="22"/>
          <w:lang w:eastAsia="en-GB"/>
        </w:rPr>
        <w:t xml:space="preserve"> in June 2025</w:t>
      </w:r>
      <w:r>
        <w:rPr>
          <w:rFonts w:ascii="Calibri" w:hAnsi="Calibri" w:cs="Calibri"/>
          <w:color w:val="404040" w:themeColor="text1" w:themeTint="BF"/>
          <w:spacing w:val="8"/>
          <w:sz w:val="22"/>
          <w:szCs w:val="22"/>
          <w:lang w:eastAsia="en-GB"/>
        </w:rPr>
        <w:t>; his debut conducting</w:t>
      </w:r>
      <w:r w:rsidR="00E0340C">
        <w:rPr>
          <w:rFonts w:ascii="Calibri" w:hAnsi="Calibri" w:cs="Calibri"/>
          <w:color w:val="404040" w:themeColor="text1" w:themeTint="BF"/>
          <w:spacing w:val="8"/>
          <w:sz w:val="22"/>
          <w:szCs w:val="22"/>
          <w:lang w:eastAsia="en-GB"/>
        </w:rPr>
        <w:t xml:space="preserve"> the</w:t>
      </w:r>
      <w:r>
        <w:rPr>
          <w:rFonts w:ascii="Calibri" w:hAnsi="Calibri" w:cs="Calibri"/>
          <w:color w:val="404040" w:themeColor="text1" w:themeTint="BF"/>
          <w:spacing w:val="8"/>
          <w:sz w:val="22"/>
          <w:szCs w:val="22"/>
          <w:lang w:eastAsia="en-GB"/>
        </w:rPr>
        <w:t xml:space="preserve"> Edvard Grieg </w:t>
      </w:r>
      <w:r w:rsidR="00E0340C">
        <w:rPr>
          <w:rFonts w:ascii="Calibri" w:hAnsi="Calibri" w:cs="Calibri"/>
          <w:color w:val="404040" w:themeColor="text1" w:themeTint="BF"/>
          <w:spacing w:val="8"/>
          <w:sz w:val="22"/>
          <w:szCs w:val="22"/>
          <w:lang w:eastAsia="en-GB"/>
        </w:rPr>
        <w:t>Vokal Ensemble for</w:t>
      </w:r>
      <w:r w:rsidR="00E0340C" w:rsidRPr="00E0340C">
        <w:t xml:space="preserve"> </w:t>
      </w:r>
      <w:r w:rsidR="00E0340C" w:rsidRPr="00E0340C">
        <w:rPr>
          <w:rFonts w:ascii="Calibri" w:hAnsi="Calibri" w:cs="Calibri"/>
          <w:color w:val="404040" w:themeColor="text1" w:themeTint="BF"/>
          <w:spacing w:val="8"/>
          <w:sz w:val="22"/>
          <w:szCs w:val="22"/>
          <w:lang w:eastAsia="en-GB"/>
        </w:rPr>
        <w:t>The Bergen Kirkeautunnale</w:t>
      </w:r>
      <w:r w:rsidR="00E0340C">
        <w:rPr>
          <w:rFonts w:ascii="Calibri" w:hAnsi="Calibri" w:cs="Calibri"/>
          <w:color w:val="404040" w:themeColor="text1" w:themeTint="BF"/>
          <w:spacing w:val="8"/>
          <w:sz w:val="22"/>
          <w:szCs w:val="22"/>
          <w:lang w:eastAsia="en-GB"/>
        </w:rPr>
        <w:t>.</w:t>
      </w:r>
      <w:r w:rsidR="003C21E6">
        <w:rPr>
          <w:rFonts w:ascii="Calibri" w:hAnsi="Calibri" w:cs="Calibri"/>
          <w:color w:val="404040" w:themeColor="text1" w:themeTint="BF"/>
          <w:spacing w:val="8"/>
          <w:sz w:val="22"/>
          <w:szCs w:val="22"/>
          <w:lang w:eastAsia="en-GB"/>
        </w:rPr>
        <w:t xml:space="preserve"> Barnaby is increasingly asked to present both for radio and television, regularly appearing on media platforms around the world.</w:t>
      </w:r>
    </w:p>
    <w:p w14:paraId="0919A47F" w14:textId="77777777" w:rsidR="003C21E6" w:rsidRPr="00867B62" w:rsidRDefault="003C21E6" w:rsidP="003C21E6">
      <w:pPr>
        <w:spacing w:before="100" w:beforeAutospacing="1" w:after="100" w:afterAutospacing="1"/>
        <w:jc w:val="both"/>
        <w:rPr>
          <w:rFonts w:ascii="Calibri" w:hAnsi="Calibri" w:cs="Calibri"/>
          <w:color w:val="404040" w:themeColor="text1" w:themeTint="BF"/>
          <w:spacing w:val="8"/>
          <w:sz w:val="22"/>
          <w:szCs w:val="22"/>
          <w:lang w:eastAsia="en-GB"/>
        </w:rPr>
      </w:pPr>
      <w:r w:rsidRPr="00867B62">
        <w:rPr>
          <w:rFonts w:ascii="Calibri" w:hAnsi="Calibri" w:cs="Calibri"/>
          <w:color w:val="404040" w:themeColor="text1" w:themeTint="BF"/>
          <w:spacing w:val="8"/>
          <w:sz w:val="22"/>
          <w:szCs w:val="22"/>
          <w:lang w:eastAsia="en-GB"/>
        </w:rPr>
        <w:t xml:space="preserve">Barnaby has performed at many of the world's prestigious festivals and halls including BBC Proms, Royal Albert Hall, the Barbican Centre, Wigmore Hall, Bridgewater Hall, Sydney Opera House, Muziekgebouw Amsterdam, La Seine Musicale and Cité de la Musique in Paris, Elbphilharmonie Hamburg, BOZAR in Brussels, Tokyo Opera City, NCPA Beijing, Mariinsky Theatre Concert Hall, Victoria Concert Hall in Singapore, Palacio de Bellas Artes in Mexico City and Vienna Konzerthaus. </w:t>
      </w:r>
    </w:p>
    <w:p w14:paraId="37C845A6" w14:textId="77777777" w:rsidR="003C21E6" w:rsidRPr="00867B62" w:rsidRDefault="003C21E6" w:rsidP="003C21E6">
      <w:pPr>
        <w:spacing w:before="100" w:beforeAutospacing="1" w:after="100" w:afterAutospacing="1"/>
        <w:jc w:val="both"/>
        <w:rPr>
          <w:rFonts w:ascii="Calibri" w:hAnsi="Calibri" w:cs="Calibri"/>
          <w:color w:val="404040" w:themeColor="text1" w:themeTint="BF"/>
          <w:spacing w:val="8"/>
          <w:sz w:val="22"/>
          <w:szCs w:val="22"/>
          <w:lang w:eastAsia="en-GB"/>
        </w:rPr>
      </w:pPr>
      <w:r w:rsidRPr="00867B62">
        <w:rPr>
          <w:rFonts w:ascii="Calibri" w:hAnsi="Calibri" w:cs="Calibri"/>
          <w:color w:val="404040" w:themeColor="text1" w:themeTint="BF"/>
          <w:spacing w:val="8"/>
          <w:sz w:val="22"/>
          <w:szCs w:val="22"/>
          <w:lang w:eastAsia="en-GB"/>
        </w:rPr>
        <w:t xml:space="preserve">Barnaby has conducted orchestras including the Philharmonia Orchestra, the Academy of Ancient Music, Australian National Academy of Music, English Chamber Orchestra, London Philharmonic </w:t>
      </w:r>
      <w:r w:rsidRPr="00867B62">
        <w:rPr>
          <w:rFonts w:ascii="Calibri" w:hAnsi="Calibri" w:cs="Calibri"/>
          <w:color w:val="404040" w:themeColor="text1" w:themeTint="BF"/>
          <w:spacing w:val="8"/>
          <w:sz w:val="22"/>
          <w:szCs w:val="22"/>
          <w:lang w:eastAsia="en-GB"/>
        </w:rPr>
        <w:lastRenderedPageBreak/>
        <w:t xml:space="preserve">Orchestra, Tokyo Philharmonic Orchestra, Monte Carlo Symphony and he directed the music for the Olympic Mascots Film Scores at Abbey Road Studios with the British Film Orchestra. He conducted the VOCES8 Foundation Choir and Orchestra in the premiere of Christopher Tin </w:t>
      </w:r>
      <w:r w:rsidRPr="00867B62">
        <w:rPr>
          <w:rFonts w:ascii="Calibri" w:hAnsi="Calibri" w:cs="Calibri"/>
          <w:i/>
          <w:iCs/>
          <w:color w:val="404040" w:themeColor="text1" w:themeTint="BF"/>
          <w:spacing w:val="8"/>
          <w:sz w:val="22"/>
          <w:szCs w:val="22"/>
          <w:lang w:eastAsia="en-GB"/>
        </w:rPr>
        <w:t>The Lost Birds</w:t>
      </w:r>
      <w:r w:rsidRPr="00867B62">
        <w:rPr>
          <w:rFonts w:ascii="Calibri" w:hAnsi="Calibri" w:cs="Calibri"/>
          <w:color w:val="404040" w:themeColor="text1" w:themeTint="BF"/>
          <w:spacing w:val="8"/>
          <w:sz w:val="22"/>
          <w:szCs w:val="22"/>
          <w:lang w:eastAsia="en-GB"/>
        </w:rPr>
        <w:t xml:space="preserve"> alongside new arrangements of Eric Whitacre </w:t>
      </w:r>
      <w:r w:rsidRPr="00867B62">
        <w:rPr>
          <w:rFonts w:ascii="Calibri" w:hAnsi="Calibri" w:cs="Calibri"/>
          <w:i/>
          <w:iCs/>
          <w:color w:val="404040" w:themeColor="text1" w:themeTint="BF"/>
          <w:spacing w:val="8"/>
          <w:sz w:val="22"/>
          <w:szCs w:val="22"/>
          <w:lang w:eastAsia="en-GB"/>
        </w:rPr>
        <w:t>Sleep</w:t>
      </w:r>
      <w:r w:rsidRPr="00867B62">
        <w:rPr>
          <w:rFonts w:ascii="Calibri" w:hAnsi="Calibri" w:cs="Calibri"/>
          <w:color w:val="404040" w:themeColor="text1" w:themeTint="BF"/>
          <w:spacing w:val="8"/>
          <w:sz w:val="22"/>
          <w:szCs w:val="22"/>
          <w:lang w:eastAsia="en-GB"/>
        </w:rPr>
        <w:t xml:space="preserve">, Caroline Shaw </w:t>
      </w:r>
      <w:r w:rsidRPr="00867B62">
        <w:rPr>
          <w:rFonts w:ascii="Calibri" w:hAnsi="Calibri" w:cs="Calibri"/>
          <w:i/>
          <w:iCs/>
          <w:color w:val="404040" w:themeColor="text1" w:themeTint="BF"/>
          <w:spacing w:val="8"/>
          <w:sz w:val="22"/>
          <w:szCs w:val="22"/>
          <w:lang w:eastAsia="en-GB"/>
        </w:rPr>
        <w:t>and the swallow</w:t>
      </w:r>
      <w:r w:rsidRPr="00867B62">
        <w:rPr>
          <w:rFonts w:ascii="Calibri" w:hAnsi="Calibri" w:cs="Calibri"/>
          <w:color w:val="404040" w:themeColor="text1" w:themeTint="BF"/>
          <w:spacing w:val="8"/>
          <w:sz w:val="22"/>
          <w:szCs w:val="22"/>
          <w:lang w:eastAsia="en-GB"/>
        </w:rPr>
        <w:t xml:space="preserve">, and a new adaptation of </w:t>
      </w:r>
      <w:r w:rsidRPr="00867B62">
        <w:rPr>
          <w:rFonts w:ascii="Calibri" w:hAnsi="Calibri" w:cs="Calibri"/>
          <w:i/>
          <w:iCs/>
          <w:color w:val="404040" w:themeColor="text1" w:themeTint="BF"/>
          <w:spacing w:val="8"/>
          <w:sz w:val="22"/>
          <w:szCs w:val="22"/>
          <w:lang w:eastAsia="en-GB"/>
        </w:rPr>
        <w:t>The Lark Ascending</w:t>
      </w:r>
      <w:r w:rsidRPr="00867B62">
        <w:rPr>
          <w:rFonts w:ascii="Calibri" w:hAnsi="Calibri" w:cs="Calibri"/>
          <w:color w:val="404040" w:themeColor="text1" w:themeTint="BF"/>
          <w:spacing w:val="8"/>
          <w:sz w:val="22"/>
          <w:szCs w:val="22"/>
          <w:lang w:eastAsia="en-GB"/>
        </w:rPr>
        <w:t xml:space="preserve"> for violin, choir, and orchestra. </w:t>
      </w:r>
    </w:p>
    <w:p w14:paraId="2B61DC6F" w14:textId="4B9E4169" w:rsidR="003C21E6" w:rsidRDefault="003C4A44" w:rsidP="003C21E6">
      <w:pPr>
        <w:spacing w:before="100" w:beforeAutospacing="1" w:after="100" w:afterAutospacing="1"/>
        <w:jc w:val="both"/>
        <w:rPr>
          <w:rFonts w:ascii="Calibri" w:hAnsi="Calibri" w:cs="Calibri"/>
          <w:color w:val="404040" w:themeColor="text1" w:themeTint="BF"/>
          <w:spacing w:val="8"/>
          <w:sz w:val="22"/>
          <w:szCs w:val="22"/>
          <w:lang w:eastAsia="en-GB"/>
        </w:rPr>
      </w:pPr>
      <w:r w:rsidRPr="00867B62">
        <w:rPr>
          <w:rFonts w:ascii="Calibri" w:hAnsi="Calibri" w:cs="Calibri"/>
          <w:color w:val="404040" w:themeColor="text1" w:themeTint="BF"/>
          <w:spacing w:val="8"/>
          <w:sz w:val="22"/>
          <w:szCs w:val="22"/>
          <w:lang w:eastAsia="en-GB"/>
        </w:rPr>
        <w:t xml:space="preserve">Barnaby’s collaborations have included projects with </w:t>
      </w:r>
      <w:r w:rsidR="008E0EE9" w:rsidRPr="00867B62">
        <w:rPr>
          <w:rFonts w:ascii="Calibri" w:hAnsi="Calibri" w:cs="Calibri"/>
          <w:color w:val="404040" w:themeColor="text1" w:themeTint="BF"/>
          <w:spacing w:val="8"/>
          <w:sz w:val="22"/>
          <w:szCs w:val="22"/>
          <w:lang w:eastAsia="en-GB"/>
        </w:rPr>
        <w:t xml:space="preserve">Paul Simon, </w:t>
      </w:r>
      <w:r w:rsidRPr="00867B62">
        <w:rPr>
          <w:rFonts w:ascii="Calibri" w:hAnsi="Calibri" w:cs="Calibri"/>
          <w:color w:val="404040" w:themeColor="text1" w:themeTint="BF"/>
          <w:spacing w:val="8"/>
          <w:sz w:val="22"/>
          <w:szCs w:val="22"/>
          <w:lang w:eastAsia="en-GB"/>
        </w:rPr>
        <w:t xml:space="preserve">Rachel Podger, Roderick Williams, Christina Pluhar, </w:t>
      </w:r>
      <w:r w:rsidR="00E36CE0" w:rsidRPr="00867B62">
        <w:rPr>
          <w:rFonts w:ascii="Calibri" w:hAnsi="Calibri" w:cs="Calibri"/>
          <w:color w:val="404040" w:themeColor="text1" w:themeTint="BF"/>
          <w:spacing w:val="8"/>
          <w:sz w:val="22"/>
          <w:szCs w:val="22"/>
          <w:lang w:eastAsia="en-GB"/>
        </w:rPr>
        <w:t xml:space="preserve">Jack Liebeck, </w:t>
      </w:r>
      <w:r w:rsidRPr="00867B62">
        <w:rPr>
          <w:rFonts w:ascii="Calibri" w:hAnsi="Calibri" w:cs="Calibri"/>
          <w:color w:val="404040" w:themeColor="text1" w:themeTint="BF"/>
          <w:spacing w:val="8"/>
          <w:sz w:val="22"/>
          <w:szCs w:val="22"/>
          <w:lang w:eastAsia="en-GB"/>
        </w:rPr>
        <w:t xml:space="preserve">Masaki Suzuki, Jacob Collier, Ola Gjeilo, Eric Whitacre, Jonathan Dove and Christopher Tin amongst others. Digital collaborations have included The Sixteen, the English Chamber Orchestra, Gabrieli Consort &amp; Players, The King's Singers, The Tallis Scholars, </w:t>
      </w:r>
      <w:r w:rsidR="003C21E6">
        <w:rPr>
          <w:rFonts w:ascii="Calibri" w:hAnsi="Calibri" w:cs="Calibri"/>
          <w:color w:val="404040" w:themeColor="text1" w:themeTint="BF"/>
          <w:spacing w:val="8"/>
          <w:sz w:val="22"/>
          <w:szCs w:val="22"/>
          <w:lang w:eastAsia="en-GB"/>
        </w:rPr>
        <w:t xml:space="preserve">The Ringmasters, </w:t>
      </w:r>
      <w:r w:rsidRPr="00867B62">
        <w:rPr>
          <w:rFonts w:ascii="Calibri" w:hAnsi="Calibri" w:cs="Calibri"/>
          <w:color w:val="404040" w:themeColor="text1" w:themeTint="BF"/>
          <w:spacing w:val="8"/>
          <w:sz w:val="22"/>
          <w:szCs w:val="22"/>
          <w:lang w:eastAsia="en-GB"/>
        </w:rPr>
        <w:t>the Academy of Ancient Music and Chanticleer.</w:t>
      </w:r>
    </w:p>
    <w:p w14:paraId="4657980E" w14:textId="77777777" w:rsidR="003C21E6" w:rsidRDefault="003C4A44" w:rsidP="003C21E6">
      <w:pPr>
        <w:spacing w:before="100" w:beforeAutospacing="1" w:after="100" w:afterAutospacing="1"/>
        <w:jc w:val="both"/>
        <w:rPr>
          <w:rFonts w:ascii="Calibri" w:hAnsi="Calibri" w:cs="Calibri"/>
          <w:color w:val="404040" w:themeColor="text1" w:themeTint="BF"/>
          <w:spacing w:val="8"/>
          <w:sz w:val="22"/>
          <w:szCs w:val="22"/>
          <w:lang w:eastAsia="en-GB"/>
        </w:rPr>
      </w:pPr>
      <w:r w:rsidRPr="00867B62">
        <w:rPr>
          <w:rFonts w:ascii="Calibri" w:hAnsi="Calibri" w:cs="Calibri"/>
          <w:color w:val="404040" w:themeColor="text1" w:themeTint="BF"/>
          <w:spacing w:val="8"/>
          <w:sz w:val="22"/>
          <w:szCs w:val="22"/>
          <w:lang w:eastAsia="en-GB"/>
        </w:rPr>
        <w:t xml:space="preserve">On disc Barnaby has released albums with record labels including Decca Classics, Universal, Sony, Warner, Naxos, Signum Classics and VOCES8 Records. He has </w:t>
      </w:r>
      <w:r w:rsidR="00442E4A" w:rsidRPr="00867B62">
        <w:rPr>
          <w:rFonts w:ascii="Calibri" w:hAnsi="Calibri" w:cs="Calibri"/>
          <w:color w:val="404040" w:themeColor="text1" w:themeTint="BF"/>
          <w:spacing w:val="8"/>
          <w:sz w:val="22"/>
          <w:szCs w:val="22"/>
          <w:lang w:eastAsia="en-GB"/>
        </w:rPr>
        <w:t>six</w:t>
      </w:r>
      <w:r w:rsidR="00BF1EAD" w:rsidRPr="00867B62">
        <w:rPr>
          <w:rFonts w:ascii="Calibri" w:hAnsi="Calibri" w:cs="Calibri"/>
          <w:color w:val="404040" w:themeColor="text1" w:themeTint="BF"/>
          <w:spacing w:val="8"/>
          <w:sz w:val="22"/>
          <w:szCs w:val="22"/>
          <w:lang w:eastAsia="en-GB"/>
        </w:rPr>
        <w:t xml:space="preserve"> </w:t>
      </w:r>
      <w:r w:rsidRPr="00867B62">
        <w:rPr>
          <w:rFonts w:ascii="Calibri" w:hAnsi="Calibri" w:cs="Calibri"/>
          <w:color w:val="404040" w:themeColor="text1" w:themeTint="BF"/>
          <w:spacing w:val="8"/>
          <w:sz w:val="22"/>
          <w:szCs w:val="22"/>
          <w:lang w:eastAsia="en-GB"/>
        </w:rPr>
        <w:t xml:space="preserve">No.1 albums to his credit and has won numerous awards including Classic FM Album of the Year. </w:t>
      </w:r>
      <w:r w:rsidR="00731A1B" w:rsidRPr="00867B62">
        <w:rPr>
          <w:rFonts w:ascii="Calibri" w:hAnsi="Calibri" w:cs="Calibri"/>
          <w:color w:val="404040" w:themeColor="text1" w:themeTint="BF"/>
          <w:spacing w:val="8"/>
          <w:sz w:val="22"/>
          <w:szCs w:val="22"/>
          <w:lang w:eastAsia="en-GB"/>
        </w:rPr>
        <w:t xml:space="preserve">He </w:t>
      </w:r>
      <w:r w:rsidR="00F060E8" w:rsidRPr="00867B62">
        <w:rPr>
          <w:rFonts w:ascii="Calibri" w:hAnsi="Calibri" w:cs="Calibri"/>
          <w:color w:val="404040" w:themeColor="text1" w:themeTint="BF"/>
          <w:spacing w:val="8"/>
          <w:sz w:val="22"/>
          <w:szCs w:val="22"/>
          <w:lang w:eastAsia="en-GB"/>
        </w:rPr>
        <w:t xml:space="preserve">has </w:t>
      </w:r>
      <w:r w:rsidR="00731A1B" w:rsidRPr="00867B62">
        <w:rPr>
          <w:rFonts w:ascii="Calibri" w:hAnsi="Calibri" w:cs="Calibri"/>
          <w:color w:val="404040" w:themeColor="text1" w:themeTint="BF"/>
          <w:spacing w:val="8"/>
          <w:sz w:val="22"/>
          <w:szCs w:val="22"/>
          <w:lang w:eastAsia="en-GB"/>
        </w:rPr>
        <w:t xml:space="preserve">released </w:t>
      </w:r>
      <w:r w:rsidR="00F060E8" w:rsidRPr="00867B62">
        <w:rPr>
          <w:rFonts w:ascii="Calibri" w:hAnsi="Calibri" w:cs="Calibri"/>
          <w:color w:val="404040" w:themeColor="text1" w:themeTint="BF"/>
          <w:spacing w:val="8"/>
          <w:sz w:val="22"/>
          <w:szCs w:val="22"/>
          <w:lang w:eastAsia="en-GB"/>
        </w:rPr>
        <w:t>two s</w:t>
      </w:r>
      <w:r w:rsidR="008E0EE9" w:rsidRPr="00867B62">
        <w:rPr>
          <w:rFonts w:ascii="Calibri" w:hAnsi="Calibri" w:cs="Calibri"/>
          <w:color w:val="404040" w:themeColor="text1" w:themeTint="BF"/>
          <w:spacing w:val="8"/>
          <w:sz w:val="22"/>
          <w:szCs w:val="22"/>
          <w:lang w:eastAsia="en-GB"/>
        </w:rPr>
        <w:t>olo album</w:t>
      </w:r>
      <w:r w:rsidR="00F060E8" w:rsidRPr="00867B62">
        <w:rPr>
          <w:rFonts w:ascii="Calibri" w:hAnsi="Calibri" w:cs="Calibri"/>
          <w:color w:val="404040" w:themeColor="text1" w:themeTint="BF"/>
          <w:spacing w:val="8"/>
          <w:sz w:val="22"/>
          <w:szCs w:val="22"/>
          <w:lang w:eastAsia="en-GB"/>
        </w:rPr>
        <w:t>s on VOCES8 Records,</w:t>
      </w:r>
      <w:r w:rsidR="008E0EE9" w:rsidRPr="00867B62">
        <w:rPr>
          <w:rFonts w:ascii="Calibri" w:hAnsi="Calibri" w:cs="Calibri"/>
          <w:color w:val="404040" w:themeColor="text1" w:themeTint="BF"/>
          <w:spacing w:val="8"/>
          <w:sz w:val="22"/>
          <w:szCs w:val="22"/>
          <w:lang w:eastAsia="en-GB"/>
        </w:rPr>
        <w:t xml:space="preserve"> </w:t>
      </w:r>
      <w:r w:rsidR="008E0EE9" w:rsidRPr="00867B62">
        <w:rPr>
          <w:rFonts w:ascii="Calibri" w:hAnsi="Calibri" w:cs="Calibri"/>
          <w:i/>
          <w:iCs/>
          <w:color w:val="404040" w:themeColor="text1" w:themeTint="BF"/>
          <w:spacing w:val="8"/>
          <w:sz w:val="22"/>
          <w:szCs w:val="22"/>
          <w:lang w:eastAsia="en-GB"/>
        </w:rPr>
        <w:t>Handel</w:t>
      </w:r>
      <w:r w:rsidR="00F060E8" w:rsidRPr="00867B62">
        <w:rPr>
          <w:rFonts w:ascii="Calibri" w:hAnsi="Calibri" w:cs="Calibri"/>
          <w:i/>
          <w:iCs/>
          <w:color w:val="404040" w:themeColor="text1" w:themeTint="BF"/>
          <w:spacing w:val="8"/>
          <w:sz w:val="22"/>
          <w:szCs w:val="22"/>
          <w:lang w:eastAsia="en-GB"/>
        </w:rPr>
        <w:t>,</w:t>
      </w:r>
      <w:r w:rsidR="008E0EE9" w:rsidRPr="00867B62">
        <w:rPr>
          <w:rFonts w:ascii="Calibri" w:hAnsi="Calibri" w:cs="Calibri"/>
          <w:color w:val="404040" w:themeColor="text1" w:themeTint="BF"/>
          <w:spacing w:val="8"/>
          <w:sz w:val="22"/>
          <w:szCs w:val="22"/>
          <w:lang w:eastAsia="en-GB"/>
        </w:rPr>
        <w:t xml:space="preserve"> with guest Mary Bevan </w:t>
      </w:r>
      <w:r w:rsidR="00731A1B" w:rsidRPr="00867B62">
        <w:rPr>
          <w:rFonts w:ascii="Calibri" w:hAnsi="Calibri" w:cs="Calibri"/>
          <w:color w:val="404040" w:themeColor="text1" w:themeTint="BF"/>
          <w:spacing w:val="8"/>
          <w:sz w:val="22"/>
          <w:szCs w:val="22"/>
          <w:lang w:eastAsia="en-GB"/>
        </w:rPr>
        <w:t xml:space="preserve">in October 2021 </w:t>
      </w:r>
      <w:r w:rsidR="00F060E8" w:rsidRPr="00867B62">
        <w:rPr>
          <w:rFonts w:ascii="Calibri" w:hAnsi="Calibri" w:cs="Calibri"/>
          <w:color w:val="404040" w:themeColor="text1" w:themeTint="BF"/>
          <w:spacing w:val="8"/>
          <w:sz w:val="22"/>
          <w:szCs w:val="22"/>
          <w:lang w:eastAsia="en-GB"/>
        </w:rPr>
        <w:t xml:space="preserve">and </w:t>
      </w:r>
      <w:r w:rsidR="00F060E8" w:rsidRPr="00867B62">
        <w:rPr>
          <w:rFonts w:ascii="Calibri" w:hAnsi="Calibri" w:cs="Calibri"/>
          <w:i/>
          <w:iCs/>
          <w:color w:val="404040" w:themeColor="text1" w:themeTint="BF"/>
          <w:spacing w:val="8"/>
          <w:sz w:val="22"/>
          <w:szCs w:val="22"/>
          <w:lang w:eastAsia="en-GB"/>
        </w:rPr>
        <w:t>Bach</w:t>
      </w:r>
      <w:r w:rsidR="00F060E8" w:rsidRPr="00867B62">
        <w:rPr>
          <w:rFonts w:ascii="Calibri" w:hAnsi="Calibri" w:cs="Calibri"/>
          <w:color w:val="404040" w:themeColor="text1" w:themeTint="BF"/>
          <w:spacing w:val="8"/>
          <w:sz w:val="22"/>
          <w:szCs w:val="22"/>
          <w:lang w:eastAsia="en-GB"/>
        </w:rPr>
        <w:t xml:space="preserve"> with the Illyria Consort in February 2023. </w:t>
      </w:r>
      <w:r w:rsidR="00E36CE0" w:rsidRPr="00867B62">
        <w:rPr>
          <w:rFonts w:ascii="Calibri" w:hAnsi="Calibri" w:cs="Calibri"/>
          <w:color w:val="404040" w:themeColor="text1" w:themeTint="BF"/>
          <w:spacing w:val="8"/>
          <w:sz w:val="22"/>
          <w:szCs w:val="22"/>
          <w:lang w:eastAsia="en-GB"/>
        </w:rPr>
        <w:t>Barnaby</w:t>
      </w:r>
      <w:r w:rsidR="00772D14" w:rsidRPr="00867B62">
        <w:rPr>
          <w:rFonts w:ascii="Calibri" w:hAnsi="Calibri" w:cs="Calibri"/>
          <w:color w:val="404040" w:themeColor="text1" w:themeTint="BF"/>
          <w:spacing w:val="8"/>
          <w:sz w:val="22"/>
          <w:szCs w:val="22"/>
          <w:lang w:eastAsia="en-GB"/>
        </w:rPr>
        <w:t xml:space="preserve"> </w:t>
      </w:r>
      <w:r w:rsidR="008E0EE9" w:rsidRPr="00867B62">
        <w:rPr>
          <w:rFonts w:ascii="Calibri" w:hAnsi="Calibri" w:cs="Calibri"/>
          <w:color w:val="404040" w:themeColor="text1" w:themeTint="BF"/>
          <w:spacing w:val="8"/>
          <w:sz w:val="22"/>
          <w:szCs w:val="22"/>
          <w:lang w:eastAsia="en-GB"/>
        </w:rPr>
        <w:t>conduc</w:t>
      </w:r>
      <w:r w:rsidR="00E36CE0" w:rsidRPr="00867B62">
        <w:rPr>
          <w:rFonts w:ascii="Calibri" w:hAnsi="Calibri" w:cs="Calibri"/>
          <w:color w:val="404040" w:themeColor="text1" w:themeTint="BF"/>
          <w:spacing w:val="8"/>
          <w:sz w:val="22"/>
          <w:szCs w:val="22"/>
          <w:lang w:eastAsia="en-GB"/>
        </w:rPr>
        <w:t xml:space="preserve">ted </w:t>
      </w:r>
      <w:r w:rsidR="008E0EE9" w:rsidRPr="00867B62">
        <w:rPr>
          <w:rFonts w:ascii="Calibri" w:hAnsi="Calibri" w:cs="Calibri"/>
          <w:color w:val="404040" w:themeColor="text1" w:themeTint="BF"/>
          <w:spacing w:val="8"/>
          <w:sz w:val="22"/>
          <w:szCs w:val="22"/>
          <w:lang w:eastAsia="en-GB"/>
        </w:rPr>
        <w:t xml:space="preserve">the Philharmonia for the world premiere recording of Mårten Jansson and Charles Anthony Silvestri's </w:t>
      </w:r>
      <w:r w:rsidR="008E0EE9" w:rsidRPr="00867B62">
        <w:rPr>
          <w:rFonts w:ascii="Calibri" w:hAnsi="Calibri" w:cs="Calibri"/>
          <w:i/>
          <w:iCs/>
          <w:color w:val="404040" w:themeColor="text1" w:themeTint="BF"/>
          <w:spacing w:val="8"/>
          <w:sz w:val="22"/>
          <w:szCs w:val="22"/>
          <w:lang w:eastAsia="en-GB"/>
        </w:rPr>
        <w:t>Requiem Novum</w:t>
      </w:r>
      <w:r w:rsidR="00E36CE0" w:rsidRPr="00867B62">
        <w:rPr>
          <w:rFonts w:ascii="Calibri" w:hAnsi="Calibri" w:cs="Calibri"/>
          <w:color w:val="404040" w:themeColor="text1" w:themeTint="BF"/>
          <w:spacing w:val="8"/>
          <w:sz w:val="22"/>
          <w:szCs w:val="22"/>
          <w:lang w:eastAsia="en-GB"/>
        </w:rPr>
        <w:t>.</w:t>
      </w:r>
    </w:p>
    <w:p w14:paraId="67DFAB81" w14:textId="5E6791F7" w:rsidR="003C21E6" w:rsidRPr="003C21E6" w:rsidRDefault="00E36CE0" w:rsidP="003C21E6">
      <w:pPr>
        <w:spacing w:before="100" w:beforeAutospacing="1" w:after="100" w:afterAutospacing="1"/>
        <w:jc w:val="both"/>
        <w:rPr>
          <w:rFonts w:ascii="Calibri" w:hAnsi="Calibri" w:cs="Calibri"/>
          <w:color w:val="404040" w:themeColor="text1" w:themeTint="BF"/>
          <w:spacing w:val="8"/>
          <w:sz w:val="22"/>
          <w:szCs w:val="22"/>
          <w:lang w:eastAsia="en-GB"/>
        </w:rPr>
      </w:pPr>
      <w:r w:rsidRPr="00867B62">
        <w:rPr>
          <w:rFonts w:ascii="Calibri" w:hAnsi="Calibri" w:cs="Calibri"/>
          <w:color w:val="404040" w:themeColor="text1" w:themeTint="BF"/>
          <w:spacing w:val="8"/>
          <w:sz w:val="22"/>
          <w:szCs w:val="22"/>
          <w:lang w:eastAsia="en-GB"/>
        </w:rPr>
        <w:t>Recent releases</w:t>
      </w:r>
      <w:r w:rsidR="00772D14" w:rsidRPr="00867B62">
        <w:rPr>
          <w:rFonts w:ascii="Calibri" w:hAnsi="Calibri" w:cs="Calibri"/>
          <w:color w:val="404040" w:themeColor="text1" w:themeTint="BF"/>
          <w:spacing w:val="8"/>
          <w:sz w:val="22"/>
          <w:szCs w:val="22"/>
          <w:lang w:eastAsia="en-GB"/>
        </w:rPr>
        <w:t xml:space="preserve"> </w:t>
      </w:r>
      <w:r w:rsidR="009D219B" w:rsidRPr="00867B62">
        <w:rPr>
          <w:rFonts w:ascii="Calibri" w:hAnsi="Calibri" w:cs="Calibri"/>
          <w:color w:val="404040" w:themeColor="text1" w:themeTint="BF"/>
          <w:spacing w:val="8"/>
          <w:sz w:val="22"/>
          <w:szCs w:val="22"/>
          <w:lang w:eastAsia="en-GB"/>
        </w:rPr>
        <w:t>with VOCES8</w:t>
      </w:r>
      <w:r w:rsidRPr="00867B62">
        <w:rPr>
          <w:rFonts w:ascii="Calibri" w:hAnsi="Calibri" w:cs="Calibri"/>
          <w:color w:val="404040" w:themeColor="text1" w:themeTint="BF"/>
          <w:spacing w:val="8"/>
          <w:sz w:val="22"/>
          <w:szCs w:val="22"/>
          <w:lang w:eastAsia="en-GB"/>
        </w:rPr>
        <w:t xml:space="preserve"> include</w:t>
      </w:r>
      <w:r w:rsidR="009D219B" w:rsidRPr="00867B62">
        <w:rPr>
          <w:rFonts w:ascii="Calibri" w:hAnsi="Calibri" w:cs="Calibri"/>
          <w:color w:val="404040" w:themeColor="text1" w:themeTint="BF"/>
          <w:spacing w:val="8"/>
          <w:sz w:val="22"/>
          <w:szCs w:val="22"/>
          <w:lang w:eastAsia="en-GB"/>
        </w:rPr>
        <w:t xml:space="preserve"> </w:t>
      </w:r>
      <w:r w:rsidR="008634B6" w:rsidRPr="00867B62">
        <w:rPr>
          <w:rFonts w:ascii="Calibri" w:hAnsi="Calibri" w:cs="Calibri"/>
          <w:i/>
          <w:iCs/>
          <w:color w:val="404040" w:themeColor="text1" w:themeTint="BF"/>
          <w:spacing w:val="8"/>
          <w:sz w:val="22"/>
          <w:szCs w:val="22"/>
          <w:lang w:eastAsia="en-GB"/>
        </w:rPr>
        <w:t>I</w:t>
      </w:r>
      <w:r w:rsidR="00655941" w:rsidRPr="00867B62">
        <w:rPr>
          <w:rFonts w:ascii="Calibri" w:hAnsi="Calibri" w:cs="Calibri"/>
          <w:i/>
          <w:iCs/>
          <w:color w:val="404040" w:themeColor="text1" w:themeTint="BF"/>
          <w:spacing w:val="8"/>
          <w:sz w:val="22"/>
          <w:szCs w:val="22"/>
          <w:lang w:eastAsia="en-GB"/>
        </w:rPr>
        <w:t>n</w:t>
      </w:r>
      <w:r w:rsidR="008634B6" w:rsidRPr="00867B62">
        <w:rPr>
          <w:rFonts w:ascii="Calibri" w:hAnsi="Calibri" w:cs="Calibri"/>
          <w:i/>
          <w:iCs/>
          <w:color w:val="404040" w:themeColor="text1" w:themeTint="BF"/>
          <w:spacing w:val="8"/>
          <w:sz w:val="22"/>
          <w:szCs w:val="22"/>
          <w:lang w:eastAsia="en-GB"/>
        </w:rPr>
        <w:t>finity</w:t>
      </w:r>
      <w:r w:rsidR="008634B6" w:rsidRPr="00867B62">
        <w:rPr>
          <w:rFonts w:ascii="Calibri" w:hAnsi="Calibri" w:cs="Calibri"/>
          <w:color w:val="404040" w:themeColor="text1" w:themeTint="BF"/>
          <w:spacing w:val="8"/>
          <w:sz w:val="22"/>
          <w:szCs w:val="22"/>
          <w:lang w:eastAsia="en-GB"/>
        </w:rPr>
        <w:t xml:space="preserve"> (Decca Classics</w:t>
      </w:r>
      <w:r w:rsidR="00655941" w:rsidRPr="00867B62">
        <w:rPr>
          <w:rFonts w:ascii="Calibri" w:hAnsi="Calibri" w:cs="Calibri"/>
          <w:color w:val="404040" w:themeColor="text1" w:themeTint="BF"/>
          <w:spacing w:val="8"/>
          <w:sz w:val="22"/>
          <w:szCs w:val="22"/>
          <w:lang w:eastAsia="en-GB"/>
        </w:rPr>
        <w:t>)</w:t>
      </w:r>
      <w:r w:rsidR="00AB7783" w:rsidRPr="00867B62">
        <w:rPr>
          <w:rFonts w:ascii="Calibri" w:hAnsi="Calibri" w:cs="Calibri"/>
          <w:color w:val="404040" w:themeColor="text1" w:themeTint="BF"/>
          <w:spacing w:val="8"/>
          <w:sz w:val="22"/>
          <w:szCs w:val="22"/>
          <w:lang w:eastAsia="en-GB"/>
        </w:rPr>
        <w:t>,</w:t>
      </w:r>
      <w:r w:rsidR="009D219B" w:rsidRPr="00867B62">
        <w:rPr>
          <w:rFonts w:ascii="Calibri" w:hAnsi="Calibri" w:cs="Calibri"/>
          <w:color w:val="404040" w:themeColor="text1" w:themeTint="BF"/>
          <w:spacing w:val="8"/>
          <w:sz w:val="22"/>
          <w:szCs w:val="22"/>
          <w:lang w:eastAsia="en-GB"/>
        </w:rPr>
        <w:t xml:space="preserve"> </w:t>
      </w:r>
      <w:r w:rsidR="00655941" w:rsidRPr="00867B62">
        <w:rPr>
          <w:rFonts w:ascii="Calibri" w:hAnsi="Calibri" w:cs="Calibri"/>
          <w:i/>
          <w:iCs/>
          <w:color w:val="404040" w:themeColor="text1" w:themeTint="BF"/>
          <w:spacing w:val="8"/>
          <w:sz w:val="22"/>
          <w:szCs w:val="22"/>
          <w:lang w:eastAsia="en-GB"/>
        </w:rPr>
        <w:t>After Silence</w:t>
      </w:r>
      <w:r w:rsidR="009D219B" w:rsidRPr="00867B62">
        <w:rPr>
          <w:rFonts w:ascii="Calibri" w:hAnsi="Calibri" w:cs="Calibri"/>
          <w:color w:val="404040" w:themeColor="text1" w:themeTint="BF"/>
          <w:spacing w:val="8"/>
          <w:sz w:val="22"/>
          <w:szCs w:val="22"/>
          <w:lang w:eastAsia="en-GB"/>
        </w:rPr>
        <w:t xml:space="preserve"> (VOCES8 Records)</w:t>
      </w:r>
      <w:r w:rsidR="00AB7783" w:rsidRPr="00867B62">
        <w:rPr>
          <w:rFonts w:ascii="Calibri" w:hAnsi="Calibri" w:cs="Calibri"/>
          <w:color w:val="404040" w:themeColor="text1" w:themeTint="BF"/>
          <w:spacing w:val="8"/>
          <w:sz w:val="22"/>
          <w:szCs w:val="22"/>
          <w:lang w:eastAsia="en-GB"/>
        </w:rPr>
        <w:t xml:space="preserve"> and </w:t>
      </w:r>
      <w:r w:rsidR="00AB7783" w:rsidRPr="00867B62">
        <w:rPr>
          <w:rFonts w:ascii="Calibri" w:hAnsi="Calibri" w:cs="Calibri"/>
          <w:i/>
          <w:iCs/>
          <w:color w:val="404040" w:themeColor="text1" w:themeTint="BF"/>
          <w:spacing w:val="8"/>
          <w:sz w:val="22"/>
          <w:szCs w:val="22"/>
          <w:lang w:eastAsia="en-GB"/>
        </w:rPr>
        <w:t>Home</w:t>
      </w:r>
      <w:r w:rsidR="00AB7783" w:rsidRPr="00867B62">
        <w:rPr>
          <w:rFonts w:ascii="Calibri" w:hAnsi="Calibri" w:cs="Calibri"/>
          <w:color w:val="404040" w:themeColor="text1" w:themeTint="BF"/>
          <w:spacing w:val="8"/>
          <w:sz w:val="22"/>
          <w:szCs w:val="22"/>
          <w:lang w:eastAsia="en-GB"/>
        </w:rPr>
        <w:t xml:space="preserve"> (Decca Classics)</w:t>
      </w:r>
      <w:r w:rsidR="00BF1EAD" w:rsidRPr="00867B62">
        <w:rPr>
          <w:rFonts w:ascii="Calibri" w:hAnsi="Calibri" w:cs="Calibri"/>
          <w:color w:val="404040" w:themeColor="text1" w:themeTint="BF"/>
          <w:spacing w:val="8"/>
          <w:sz w:val="22"/>
          <w:szCs w:val="22"/>
          <w:lang w:eastAsia="en-GB"/>
        </w:rPr>
        <w:t xml:space="preserve">. </w:t>
      </w:r>
      <w:r w:rsidR="003C21E6">
        <w:rPr>
          <w:rFonts w:ascii="Calibri" w:hAnsi="Calibri" w:cs="Calibri"/>
          <w:color w:val="404040" w:themeColor="text1" w:themeTint="BF"/>
          <w:sz w:val="22"/>
          <w:szCs w:val="22"/>
        </w:rPr>
        <w:t>Recent</w:t>
      </w:r>
      <w:r w:rsidR="003C21E6" w:rsidRPr="00867B62">
        <w:rPr>
          <w:rFonts w:ascii="Calibri" w:hAnsi="Calibri" w:cs="Calibri"/>
          <w:color w:val="404040" w:themeColor="text1" w:themeTint="BF"/>
          <w:sz w:val="22"/>
          <w:szCs w:val="22"/>
        </w:rPr>
        <w:t xml:space="preserve"> </w:t>
      </w:r>
      <w:r w:rsidR="003C21E6">
        <w:rPr>
          <w:rFonts w:ascii="Calibri" w:hAnsi="Calibri" w:cs="Calibri"/>
          <w:color w:val="404040" w:themeColor="text1" w:themeTint="BF"/>
          <w:sz w:val="22"/>
          <w:szCs w:val="22"/>
        </w:rPr>
        <w:t xml:space="preserve">albums </w:t>
      </w:r>
      <w:r w:rsidR="003C21E6" w:rsidRPr="00867B62">
        <w:rPr>
          <w:rFonts w:ascii="Calibri" w:hAnsi="Calibri" w:cs="Calibri"/>
          <w:color w:val="404040" w:themeColor="text1" w:themeTint="BF"/>
          <w:sz w:val="22"/>
          <w:szCs w:val="22"/>
        </w:rPr>
        <w:t xml:space="preserve">include Decca’s Christmas 2023 </w:t>
      </w:r>
      <w:r w:rsidR="003C21E6">
        <w:rPr>
          <w:rFonts w:ascii="Calibri" w:hAnsi="Calibri" w:cs="Calibri"/>
          <w:color w:val="404040" w:themeColor="text1" w:themeTint="BF"/>
          <w:sz w:val="22"/>
          <w:szCs w:val="22"/>
        </w:rPr>
        <w:t>release</w:t>
      </w:r>
      <w:r w:rsidR="003C21E6" w:rsidRPr="00867B62">
        <w:rPr>
          <w:rFonts w:ascii="Calibri" w:hAnsi="Calibri" w:cs="Calibri"/>
          <w:color w:val="404040" w:themeColor="text1" w:themeTint="BF"/>
          <w:sz w:val="22"/>
          <w:szCs w:val="22"/>
        </w:rPr>
        <w:t xml:space="preserve"> </w:t>
      </w:r>
      <w:r w:rsidR="003C21E6" w:rsidRPr="00867B62">
        <w:rPr>
          <w:rFonts w:ascii="Calibri" w:hAnsi="Calibri" w:cs="Calibri"/>
          <w:i/>
          <w:iCs/>
          <w:color w:val="404040" w:themeColor="text1" w:themeTint="BF"/>
          <w:sz w:val="22"/>
          <w:szCs w:val="22"/>
        </w:rPr>
        <w:t xml:space="preserve">A Choral Christmas </w:t>
      </w:r>
      <w:r w:rsidR="003C21E6" w:rsidRPr="00867B62">
        <w:rPr>
          <w:rFonts w:ascii="Calibri" w:hAnsi="Calibri" w:cs="Calibri"/>
          <w:color w:val="404040" w:themeColor="text1" w:themeTint="BF"/>
          <w:sz w:val="22"/>
          <w:szCs w:val="22"/>
        </w:rPr>
        <w:t>on which Barnaby conducts festive works</w:t>
      </w:r>
      <w:r w:rsidR="003C21E6">
        <w:rPr>
          <w:rFonts w:ascii="Calibri" w:hAnsi="Calibri" w:cs="Calibri"/>
          <w:color w:val="404040" w:themeColor="text1" w:themeTint="BF"/>
          <w:sz w:val="22"/>
          <w:szCs w:val="22"/>
        </w:rPr>
        <w:t xml:space="preserve"> alongside Taylor Scott Davis’ </w:t>
      </w:r>
      <w:r w:rsidR="003C21E6">
        <w:rPr>
          <w:rFonts w:ascii="Calibri" w:hAnsi="Calibri" w:cs="Calibri"/>
          <w:i/>
          <w:iCs/>
          <w:color w:val="404040" w:themeColor="text1" w:themeTint="BF"/>
          <w:sz w:val="22"/>
          <w:szCs w:val="22"/>
        </w:rPr>
        <w:t>Magnificat</w:t>
      </w:r>
      <w:r w:rsidR="003C21E6">
        <w:rPr>
          <w:rFonts w:ascii="Calibri" w:hAnsi="Calibri" w:cs="Calibri"/>
          <w:color w:val="404040" w:themeColor="text1" w:themeTint="BF"/>
          <w:sz w:val="22"/>
          <w:szCs w:val="22"/>
        </w:rPr>
        <w:t xml:space="preserve">; </w:t>
      </w:r>
      <w:r w:rsidR="003C21E6" w:rsidRPr="00F93F7A">
        <w:rPr>
          <w:rFonts w:ascii="Calibri" w:hAnsi="Calibri" w:cs="Calibri"/>
          <w:i/>
          <w:iCs/>
          <w:color w:val="404040" w:themeColor="text1" w:themeTint="BF"/>
          <w:sz w:val="22"/>
          <w:szCs w:val="22"/>
        </w:rPr>
        <w:t>To Sing of Love</w:t>
      </w:r>
      <w:r w:rsidR="003C21E6" w:rsidRPr="00867B62">
        <w:rPr>
          <w:rFonts w:ascii="Calibri" w:hAnsi="Calibri" w:cs="Calibri"/>
          <w:color w:val="404040" w:themeColor="text1" w:themeTint="BF"/>
          <w:sz w:val="22"/>
          <w:szCs w:val="22"/>
        </w:rPr>
        <w:t xml:space="preserve"> </w:t>
      </w:r>
      <w:r w:rsidR="003C21E6">
        <w:rPr>
          <w:rFonts w:ascii="Calibri" w:hAnsi="Calibri" w:cs="Calibri"/>
          <w:color w:val="404040" w:themeColor="text1" w:themeTint="BF"/>
          <w:sz w:val="22"/>
          <w:szCs w:val="22"/>
        </w:rPr>
        <w:t xml:space="preserve">with Jack Liebeck and the VOCES8 Foundation Choir &amp; Orchestra including Britten </w:t>
      </w:r>
      <w:r w:rsidR="003C21E6" w:rsidRPr="00E0340C">
        <w:rPr>
          <w:rFonts w:ascii="Calibri" w:hAnsi="Calibri" w:cs="Calibri"/>
          <w:i/>
          <w:iCs/>
          <w:color w:val="404040" w:themeColor="text1" w:themeTint="BF"/>
          <w:sz w:val="22"/>
          <w:szCs w:val="22"/>
        </w:rPr>
        <w:t>Rejoice in the Lamb</w:t>
      </w:r>
      <w:r w:rsidR="003C21E6">
        <w:rPr>
          <w:rFonts w:ascii="Calibri" w:hAnsi="Calibri" w:cs="Calibri"/>
          <w:color w:val="404040" w:themeColor="text1" w:themeTint="BF"/>
          <w:sz w:val="22"/>
          <w:szCs w:val="22"/>
        </w:rPr>
        <w:t xml:space="preserve">, Vaughan Williams </w:t>
      </w:r>
      <w:r w:rsidR="003C21E6" w:rsidRPr="00E0340C">
        <w:rPr>
          <w:rFonts w:ascii="Calibri" w:hAnsi="Calibri" w:cs="Calibri"/>
          <w:i/>
          <w:iCs/>
          <w:color w:val="404040" w:themeColor="text1" w:themeTint="BF"/>
          <w:sz w:val="22"/>
          <w:szCs w:val="22"/>
        </w:rPr>
        <w:t>The Lark Ascending</w:t>
      </w:r>
      <w:r w:rsidR="003C21E6">
        <w:rPr>
          <w:rFonts w:ascii="Calibri" w:hAnsi="Calibri" w:cs="Calibri"/>
          <w:color w:val="404040" w:themeColor="text1" w:themeTint="BF"/>
          <w:sz w:val="22"/>
          <w:szCs w:val="22"/>
        </w:rPr>
        <w:t xml:space="preserve"> and Taylor Scott Davis </w:t>
      </w:r>
      <w:r w:rsidR="003C21E6">
        <w:rPr>
          <w:rFonts w:ascii="Calibri" w:hAnsi="Calibri" w:cs="Calibri"/>
          <w:i/>
          <w:iCs/>
          <w:color w:val="404040" w:themeColor="text1" w:themeTint="BF"/>
          <w:sz w:val="22"/>
          <w:szCs w:val="22"/>
        </w:rPr>
        <w:t>To Sing of Love.</w:t>
      </w:r>
      <w:r w:rsidR="003C21E6" w:rsidRPr="00867B62">
        <w:rPr>
          <w:rFonts w:ascii="Calibri" w:hAnsi="Calibri" w:cs="Calibri"/>
          <w:i/>
          <w:iCs/>
          <w:color w:val="404040" w:themeColor="text1" w:themeTint="BF"/>
          <w:sz w:val="22"/>
          <w:szCs w:val="22"/>
        </w:rPr>
        <w:t xml:space="preserve"> </w:t>
      </w:r>
      <w:r w:rsidR="003C21E6">
        <w:rPr>
          <w:rFonts w:ascii="Calibri" w:hAnsi="Calibri" w:cs="Calibri"/>
          <w:color w:val="404040" w:themeColor="text1" w:themeTint="BF"/>
          <w:sz w:val="22"/>
          <w:szCs w:val="22"/>
        </w:rPr>
        <w:t xml:space="preserve">Upcoming albums include </w:t>
      </w:r>
      <w:r w:rsidR="003C21E6">
        <w:rPr>
          <w:rFonts w:ascii="Calibri" w:hAnsi="Calibri" w:cs="Calibri"/>
          <w:i/>
          <w:iCs/>
          <w:color w:val="404040" w:themeColor="text1" w:themeTint="BF"/>
          <w:sz w:val="22"/>
          <w:szCs w:val="22"/>
        </w:rPr>
        <w:t>Nightfall</w:t>
      </w:r>
      <w:r w:rsidR="003C21E6">
        <w:rPr>
          <w:rFonts w:ascii="Calibri" w:hAnsi="Calibri" w:cs="Calibri"/>
          <w:color w:val="404040" w:themeColor="text1" w:themeTint="BF"/>
          <w:sz w:val="22"/>
          <w:szCs w:val="22"/>
        </w:rPr>
        <w:t xml:space="preserve"> for Decca and </w:t>
      </w:r>
      <w:r w:rsidR="003C21E6" w:rsidRPr="00867B62">
        <w:rPr>
          <w:rFonts w:ascii="Calibri" w:hAnsi="Calibri" w:cs="Calibri"/>
          <w:color w:val="404040" w:themeColor="text1" w:themeTint="BF"/>
          <w:sz w:val="22"/>
          <w:szCs w:val="22"/>
        </w:rPr>
        <w:t xml:space="preserve">Pergolesi </w:t>
      </w:r>
      <w:r w:rsidR="003C21E6" w:rsidRPr="00867B62">
        <w:rPr>
          <w:rFonts w:ascii="Calibri" w:hAnsi="Calibri" w:cs="Calibri"/>
          <w:i/>
          <w:iCs/>
          <w:color w:val="404040" w:themeColor="text1" w:themeTint="BF"/>
          <w:sz w:val="22"/>
          <w:szCs w:val="22"/>
        </w:rPr>
        <w:t>Stabat Mater</w:t>
      </w:r>
      <w:r w:rsidR="003C21E6">
        <w:rPr>
          <w:rFonts w:ascii="Calibri" w:hAnsi="Calibri" w:cs="Calibri"/>
          <w:i/>
          <w:iCs/>
          <w:color w:val="404040" w:themeColor="text1" w:themeTint="BF"/>
          <w:sz w:val="22"/>
          <w:szCs w:val="22"/>
        </w:rPr>
        <w:t xml:space="preserve"> </w:t>
      </w:r>
      <w:r w:rsidR="003C21E6" w:rsidRPr="00F93F7A">
        <w:rPr>
          <w:rFonts w:ascii="Calibri" w:hAnsi="Calibri" w:cs="Calibri"/>
          <w:color w:val="404040" w:themeColor="text1" w:themeTint="BF"/>
          <w:sz w:val="22"/>
          <w:szCs w:val="22"/>
        </w:rPr>
        <w:t>due in 2025</w:t>
      </w:r>
      <w:r w:rsidR="003C21E6">
        <w:rPr>
          <w:rFonts w:ascii="Calibri" w:hAnsi="Calibri" w:cs="Calibri"/>
          <w:i/>
          <w:iCs/>
          <w:color w:val="404040" w:themeColor="text1" w:themeTint="BF"/>
          <w:sz w:val="22"/>
          <w:szCs w:val="22"/>
        </w:rPr>
        <w:t xml:space="preserve">. </w:t>
      </w:r>
    </w:p>
    <w:p w14:paraId="65B7D6D8" w14:textId="77777777" w:rsidR="003C21E6" w:rsidRDefault="003C4A44" w:rsidP="00772D14">
      <w:pPr>
        <w:spacing w:before="100" w:beforeAutospacing="1" w:after="100" w:afterAutospacing="1"/>
        <w:jc w:val="both"/>
        <w:rPr>
          <w:rFonts w:ascii="Calibri" w:hAnsi="Calibri" w:cs="Calibri"/>
          <w:color w:val="404040" w:themeColor="text1" w:themeTint="BF"/>
          <w:sz w:val="22"/>
          <w:szCs w:val="22"/>
        </w:rPr>
      </w:pPr>
      <w:r w:rsidRPr="00867B62">
        <w:rPr>
          <w:rFonts w:ascii="Calibri" w:hAnsi="Calibri" w:cs="Calibri"/>
          <w:color w:val="404040" w:themeColor="text1" w:themeTint="BF"/>
          <w:spacing w:val="8"/>
          <w:sz w:val="22"/>
          <w:szCs w:val="22"/>
          <w:lang w:eastAsia="en-GB"/>
        </w:rPr>
        <w:t>Barnaby completed his studies in Specialist Early Music Performance at the Schola Cantorum Basiliensis where he was a pupil of Andreas Scholl and Ulrich Messthaler. He is an alumnus of the Britten-Pears Young Artists Programme and began his career singing as a treble in The Choir of Westminster Abbey</w:t>
      </w:r>
      <w:r w:rsidR="002F5FA3" w:rsidRPr="00867B62">
        <w:rPr>
          <w:rFonts w:ascii="Calibri" w:hAnsi="Calibri" w:cs="Calibri"/>
          <w:color w:val="404040" w:themeColor="text1" w:themeTint="BF"/>
          <w:sz w:val="22"/>
          <w:szCs w:val="22"/>
        </w:rPr>
        <w:t>.</w:t>
      </w:r>
      <w:r w:rsidR="00E13FE4" w:rsidRPr="00867B62">
        <w:rPr>
          <w:rFonts w:ascii="Calibri" w:hAnsi="Calibri" w:cs="Calibri"/>
          <w:color w:val="404040" w:themeColor="text1" w:themeTint="BF"/>
          <w:sz w:val="22"/>
          <w:szCs w:val="22"/>
        </w:rPr>
        <w:t xml:space="preserve"> </w:t>
      </w:r>
    </w:p>
    <w:p w14:paraId="7DE05589" w14:textId="5A8381DF" w:rsidR="005E3AA3" w:rsidRPr="003C21E6" w:rsidRDefault="003C21E6" w:rsidP="00772D14">
      <w:pPr>
        <w:spacing w:before="100" w:beforeAutospacing="1" w:after="100" w:afterAutospacing="1"/>
        <w:jc w:val="both"/>
        <w:rPr>
          <w:rStyle w:val="Hyperlink"/>
          <w:rFonts w:ascii="Calibri" w:hAnsi="Calibri" w:cs="Calibri"/>
          <w:color w:val="404040" w:themeColor="text1" w:themeTint="BF"/>
          <w:spacing w:val="8"/>
          <w:sz w:val="22"/>
          <w:szCs w:val="22"/>
          <w:u w:val="none"/>
          <w:lang w:eastAsia="en-GB"/>
        </w:rPr>
      </w:pPr>
      <w:r w:rsidRPr="00867B62">
        <w:rPr>
          <w:rFonts w:ascii="Calibri" w:hAnsi="Calibri" w:cs="Calibri"/>
          <w:color w:val="404040" w:themeColor="text1" w:themeTint="BF"/>
          <w:spacing w:val="8"/>
          <w:sz w:val="22"/>
          <w:szCs w:val="22"/>
          <w:lang w:eastAsia="en-GB"/>
        </w:rPr>
        <w:t xml:space="preserve">A passionate pedagogue, </w:t>
      </w:r>
      <w:r>
        <w:rPr>
          <w:rFonts w:ascii="Calibri" w:hAnsi="Calibri" w:cs="Calibri"/>
          <w:color w:val="404040" w:themeColor="text1" w:themeTint="BF"/>
          <w:spacing w:val="8"/>
          <w:sz w:val="22"/>
          <w:szCs w:val="22"/>
          <w:lang w:eastAsia="en-GB"/>
        </w:rPr>
        <w:t>Barnaby</w:t>
      </w:r>
      <w:r w:rsidRPr="00867B62">
        <w:rPr>
          <w:rFonts w:ascii="Calibri" w:hAnsi="Calibri" w:cs="Calibri"/>
          <w:color w:val="404040" w:themeColor="text1" w:themeTint="BF"/>
          <w:spacing w:val="8"/>
          <w:sz w:val="22"/>
          <w:szCs w:val="22"/>
          <w:lang w:eastAsia="en-GB"/>
        </w:rPr>
        <w:t xml:space="preserve"> </w:t>
      </w:r>
      <w:r w:rsidR="00AE256A">
        <w:rPr>
          <w:rFonts w:ascii="Calibri" w:hAnsi="Calibri" w:cs="Calibri"/>
          <w:color w:val="404040" w:themeColor="text1" w:themeTint="BF"/>
          <w:spacing w:val="8"/>
          <w:sz w:val="22"/>
          <w:szCs w:val="22"/>
          <w:lang w:eastAsia="en-GB"/>
        </w:rPr>
        <w:t xml:space="preserve">teaches regularly </w:t>
      </w:r>
      <w:r w:rsidRPr="00867B62">
        <w:rPr>
          <w:rFonts w:ascii="Calibri" w:hAnsi="Calibri" w:cs="Calibri"/>
          <w:color w:val="404040" w:themeColor="text1" w:themeTint="BF"/>
          <w:spacing w:val="8"/>
          <w:sz w:val="22"/>
          <w:szCs w:val="22"/>
          <w:lang w:eastAsia="en-GB"/>
        </w:rPr>
        <w:t>at Academies and Universities across the world</w:t>
      </w:r>
      <w:r w:rsidR="00AE256A">
        <w:rPr>
          <w:rFonts w:ascii="Calibri" w:hAnsi="Calibri" w:cs="Calibri"/>
          <w:color w:val="404040" w:themeColor="text1" w:themeTint="BF"/>
          <w:spacing w:val="8"/>
          <w:sz w:val="22"/>
          <w:szCs w:val="22"/>
          <w:lang w:eastAsia="en-GB"/>
        </w:rPr>
        <w:t xml:space="preserve">, and </w:t>
      </w:r>
      <w:r w:rsidRPr="00867B62">
        <w:rPr>
          <w:rFonts w:ascii="Calibri" w:hAnsi="Calibri" w:cs="Calibri"/>
          <w:color w:val="404040" w:themeColor="text1" w:themeTint="BF"/>
          <w:spacing w:val="8"/>
          <w:sz w:val="22"/>
          <w:szCs w:val="22"/>
          <w:lang w:eastAsia="en-GB"/>
        </w:rPr>
        <w:t>co-curat</w:t>
      </w:r>
      <w:r w:rsidR="00AE256A">
        <w:rPr>
          <w:rFonts w:ascii="Calibri" w:hAnsi="Calibri" w:cs="Calibri"/>
          <w:color w:val="404040" w:themeColor="text1" w:themeTint="BF"/>
          <w:spacing w:val="8"/>
          <w:sz w:val="22"/>
          <w:szCs w:val="22"/>
          <w:lang w:eastAsia="en-GB"/>
        </w:rPr>
        <w:t>ed</w:t>
      </w:r>
      <w:r w:rsidRPr="00867B62">
        <w:rPr>
          <w:rFonts w:ascii="Calibri" w:hAnsi="Calibri" w:cs="Calibri"/>
          <w:color w:val="404040" w:themeColor="text1" w:themeTint="BF"/>
          <w:spacing w:val="8"/>
          <w:sz w:val="22"/>
          <w:szCs w:val="22"/>
          <w:lang w:eastAsia="en-GB"/>
        </w:rPr>
        <w:t xml:space="preserve"> the Master's course in ensemble singing at the University of Cambridge</w:t>
      </w:r>
      <w:r>
        <w:rPr>
          <w:rFonts w:ascii="Calibri" w:hAnsi="Calibri" w:cs="Calibri"/>
          <w:color w:val="404040" w:themeColor="text1" w:themeTint="BF"/>
          <w:spacing w:val="8"/>
          <w:sz w:val="22"/>
          <w:szCs w:val="22"/>
          <w:lang w:eastAsia="en-GB"/>
        </w:rPr>
        <w:t>.</w:t>
      </w:r>
      <w:r w:rsidRPr="00867B62">
        <w:rPr>
          <w:rFonts w:ascii="Calibri" w:hAnsi="Calibri" w:cs="Calibri"/>
          <w:color w:val="404040" w:themeColor="text1" w:themeTint="BF"/>
          <w:spacing w:val="8"/>
          <w:sz w:val="22"/>
          <w:szCs w:val="22"/>
          <w:lang w:eastAsia="en-GB"/>
        </w:rPr>
        <w:t xml:space="preserve"> </w:t>
      </w:r>
      <w:r w:rsidR="00E13FE4" w:rsidRPr="00867B62">
        <w:rPr>
          <w:rFonts w:ascii="Calibri" w:hAnsi="Calibri" w:cs="Calibri"/>
          <w:color w:val="404040" w:themeColor="text1" w:themeTint="BF"/>
          <w:sz w:val="22"/>
          <w:szCs w:val="22"/>
        </w:rPr>
        <w:t>Barnaby Smith is managed worldwide by Percius</w:t>
      </w:r>
      <w:r w:rsidR="00E13FE4" w:rsidRPr="00772D14">
        <w:rPr>
          <w:rFonts w:asciiTheme="minorHAnsi" w:hAnsiTheme="minorHAnsi" w:cstheme="minorHAnsi"/>
          <w:color w:val="000000" w:themeColor="text1"/>
          <w:sz w:val="22"/>
          <w:szCs w:val="22"/>
        </w:rPr>
        <w:t xml:space="preserve">. </w:t>
      </w:r>
      <w:hyperlink r:id="rId12" w:history="1">
        <w:r w:rsidR="00E13FE4" w:rsidRPr="00772D14">
          <w:rPr>
            <w:rStyle w:val="Hyperlink"/>
            <w:rFonts w:asciiTheme="minorHAnsi" w:hAnsiTheme="minorHAnsi" w:cstheme="minorHAnsi"/>
            <w:sz w:val="22"/>
            <w:szCs w:val="22"/>
          </w:rPr>
          <w:t>www.percius.co.uk</w:t>
        </w:r>
      </w:hyperlink>
    </w:p>
    <w:p w14:paraId="41B549DF" w14:textId="25CB135D" w:rsidR="00E13FE4" w:rsidRDefault="005E3AA3" w:rsidP="005E3AA3">
      <w:pPr>
        <w:pStyle w:val="BodyTextIndent1"/>
        <w:ind w:firstLine="0"/>
        <w:jc w:val="center"/>
        <w:rPr>
          <w:rFonts w:asciiTheme="minorHAnsi" w:hAnsiTheme="minorHAnsi" w:cstheme="minorHAnsi"/>
          <w:i/>
          <w:iCs/>
          <w:color w:val="7030A0"/>
          <w:sz w:val="20"/>
          <w:szCs w:val="20"/>
        </w:rPr>
      </w:pPr>
      <w:r w:rsidRPr="005E3AA3">
        <w:rPr>
          <w:rFonts w:asciiTheme="minorHAnsi" w:hAnsiTheme="minorHAnsi" w:cstheme="minorHAnsi"/>
          <w:i/>
          <w:iCs/>
          <w:color w:val="7030A0"/>
          <w:sz w:val="20"/>
          <w:szCs w:val="20"/>
        </w:rPr>
        <w:t>“’The Messiah’ which went with a swing both fresh and joyous — V</w:t>
      </w:r>
      <w:r w:rsidR="00D75F57">
        <w:rPr>
          <w:rFonts w:asciiTheme="minorHAnsi" w:hAnsiTheme="minorHAnsi" w:cstheme="minorHAnsi"/>
          <w:i/>
          <w:iCs/>
          <w:color w:val="7030A0"/>
          <w:sz w:val="20"/>
          <w:szCs w:val="20"/>
        </w:rPr>
        <w:t>OCES</w:t>
      </w:r>
      <w:r w:rsidRPr="005E3AA3">
        <w:rPr>
          <w:rFonts w:asciiTheme="minorHAnsi" w:hAnsiTheme="minorHAnsi" w:cstheme="minorHAnsi"/>
          <w:i/>
          <w:iCs/>
          <w:color w:val="7030A0"/>
          <w:sz w:val="20"/>
          <w:szCs w:val="20"/>
        </w:rPr>
        <w:t xml:space="preserve">8 as Artists in Residence more than put their stamp on the festival… led by Barnaby Smith, a musical general who spearheaded all the musical endeavours and thus ensured quality in a class of its own… Jubilation and standing ovations at the close.” </w:t>
      </w:r>
      <w:r w:rsidRPr="005E3AA3">
        <w:rPr>
          <w:rFonts w:asciiTheme="minorHAnsi" w:hAnsiTheme="minorHAnsi" w:cstheme="minorHAnsi"/>
          <w:color w:val="7030A0"/>
          <w:sz w:val="20"/>
          <w:szCs w:val="20"/>
        </w:rPr>
        <w:t>Kultur, Graz</w:t>
      </w:r>
    </w:p>
    <w:p w14:paraId="4EE82F81" w14:textId="3C7334F7" w:rsidR="00E36CE0" w:rsidRPr="00E36CE0" w:rsidRDefault="00E36CE0" w:rsidP="00E36CE0">
      <w:pPr>
        <w:rPr>
          <w:lang w:eastAsia="en-US"/>
        </w:rPr>
      </w:pPr>
    </w:p>
    <w:p w14:paraId="2AC3C983" w14:textId="34168201" w:rsidR="00E36CE0" w:rsidRPr="00E36CE0" w:rsidRDefault="00E36CE0" w:rsidP="00E36CE0">
      <w:pPr>
        <w:rPr>
          <w:lang w:eastAsia="en-US"/>
        </w:rPr>
      </w:pPr>
    </w:p>
    <w:p w14:paraId="217BEF0E" w14:textId="45CA8E7F" w:rsidR="008768CD" w:rsidRPr="003C19B0" w:rsidRDefault="008768CD" w:rsidP="008768CD">
      <w:pPr>
        <w:jc w:val="center"/>
        <w:rPr>
          <w:rFonts w:asciiTheme="minorHAnsi" w:hAnsiTheme="minorHAnsi" w:cstheme="minorBidi"/>
          <w:color w:val="404040" w:themeColor="text1" w:themeTint="BF"/>
          <w:sz w:val="16"/>
          <w:szCs w:val="16"/>
        </w:rPr>
      </w:pPr>
      <w:r w:rsidRPr="003C19B0">
        <w:rPr>
          <w:rFonts w:asciiTheme="minorHAnsi" w:hAnsiTheme="minorHAnsi" w:cstheme="minorBidi"/>
          <w:color w:val="404040" w:themeColor="text1" w:themeTint="BF"/>
          <w:sz w:val="16"/>
          <w:szCs w:val="16"/>
        </w:rPr>
        <w:t xml:space="preserve">This biography is valid for use until </w:t>
      </w:r>
      <w:r w:rsidR="003C21E6">
        <w:rPr>
          <w:rFonts w:asciiTheme="minorHAnsi" w:hAnsiTheme="minorHAnsi" w:cstheme="minorBidi"/>
          <w:color w:val="404040" w:themeColor="text1" w:themeTint="BF"/>
          <w:sz w:val="16"/>
          <w:szCs w:val="16"/>
        </w:rPr>
        <w:t>September</w:t>
      </w:r>
      <w:r w:rsidRPr="003C19B0">
        <w:rPr>
          <w:rFonts w:asciiTheme="minorHAnsi" w:hAnsiTheme="minorHAnsi" w:cstheme="minorBidi"/>
          <w:color w:val="404040" w:themeColor="text1" w:themeTint="BF"/>
          <w:sz w:val="16"/>
          <w:szCs w:val="16"/>
        </w:rPr>
        <w:t xml:space="preserve"> 202</w:t>
      </w:r>
      <w:r w:rsidR="003C21E6">
        <w:rPr>
          <w:rFonts w:asciiTheme="minorHAnsi" w:hAnsiTheme="minorHAnsi" w:cstheme="minorBidi"/>
          <w:color w:val="404040" w:themeColor="text1" w:themeTint="BF"/>
          <w:sz w:val="16"/>
          <w:szCs w:val="16"/>
        </w:rPr>
        <w:t>5</w:t>
      </w:r>
      <w:r w:rsidRPr="003C19B0">
        <w:rPr>
          <w:rFonts w:asciiTheme="minorHAnsi" w:hAnsiTheme="minorHAnsi" w:cstheme="minorBidi"/>
          <w:color w:val="404040" w:themeColor="text1" w:themeTint="BF"/>
          <w:sz w:val="16"/>
          <w:szCs w:val="16"/>
        </w:rPr>
        <w:t>.</w:t>
      </w:r>
    </w:p>
    <w:p w14:paraId="2A8EABDA" w14:textId="77777777" w:rsidR="008768CD" w:rsidRDefault="008768CD" w:rsidP="008768CD">
      <w:pPr>
        <w:jc w:val="center"/>
        <w:rPr>
          <w:rStyle w:val="Hyperlink"/>
          <w:rFonts w:asciiTheme="minorHAnsi" w:eastAsiaTheme="minorEastAsia" w:hAnsiTheme="minorHAnsi" w:cstheme="minorBidi"/>
          <w:sz w:val="16"/>
          <w:szCs w:val="16"/>
        </w:rPr>
      </w:pPr>
      <w:r w:rsidRPr="003C19B0">
        <w:rPr>
          <w:rFonts w:asciiTheme="minorHAnsi" w:eastAsiaTheme="minorEastAsia" w:hAnsiTheme="minorHAnsi" w:cstheme="minorBidi"/>
          <w:color w:val="404040" w:themeColor="text1" w:themeTint="BF"/>
          <w:sz w:val="16"/>
          <w:szCs w:val="16"/>
        </w:rPr>
        <w:t xml:space="preserve">We update our biographies regularly. For the most up-to-date version please email </w:t>
      </w:r>
      <w:hyperlink r:id="rId13">
        <w:r w:rsidRPr="003C19B0">
          <w:rPr>
            <w:rStyle w:val="Hyperlink"/>
            <w:rFonts w:asciiTheme="minorHAnsi" w:eastAsiaTheme="minorEastAsia" w:hAnsiTheme="minorHAnsi" w:cstheme="minorBidi"/>
            <w:sz w:val="16"/>
            <w:szCs w:val="16"/>
          </w:rPr>
          <w:t>info@percius.co.uk</w:t>
        </w:r>
      </w:hyperlink>
    </w:p>
    <w:p w14:paraId="246B335C" w14:textId="33CED987" w:rsidR="00E36CE0" w:rsidRDefault="00E36CE0" w:rsidP="008768CD">
      <w:pPr>
        <w:jc w:val="center"/>
        <w:rPr>
          <w:rStyle w:val="Hyperlink"/>
          <w:rFonts w:asciiTheme="minorHAnsi" w:eastAsiaTheme="minorEastAsia" w:hAnsiTheme="minorHAnsi" w:cstheme="minorBidi"/>
          <w:sz w:val="18"/>
          <w:szCs w:val="18"/>
        </w:rPr>
      </w:pPr>
    </w:p>
    <w:sectPr w:rsidR="00E36CE0" w:rsidSect="00D6318D">
      <w:headerReference w:type="default" r:id="rId14"/>
      <w:footerReference w:type="default" r:id="rId1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356CF" w14:textId="77777777" w:rsidR="004E7312" w:rsidRDefault="004E7312" w:rsidP="008F400B">
      <w:r>
        <w:separator/>
      </w:r>
    </w:p>
  </w:endnote>
  <w:endnote w:type="continuationSeparator" w:id="0">
    <w:p w14:paraId="1DF96B61" w14:textId="77777777" w:rsidR="004E7312" w:rsidRDefault="004E7312"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badiMT">
    <w:altName w:val="Verdan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955B" w14:textId="77777777" w:rsidR="00F850B4" w:rsidRDefault="00F850B4" w:rsidP="00A64E90">
    <w:pPr>
      <w:jc w:val="center"/>
      <w:rPr>
        <w:rFonts w:ascii="Calibri" w:hAnsi="Calibri" w:cs="Calibri"/>
        <w:color w:val="404040" w:themeColor="text1" w:themeTint="BF"/>
        <w:sz w:val="16"/>
        <w:szCs w:val="16"/>
      </w:rPr>
    </w:pPr>
  </w:p>
  <w:p w14:paraId="0D02439E" w14:textId="77777777" w:rsidR="00F850B4" w:rsidRPr="00786275" w:rsidRDefault="00F850B4" w:rsidP="008F400B">
    <w:pPr>
      <w:pStyle w:val="Footer"/>
      <w:jc w:val="center"/>
      <w:rPr>
        <w:rFonts w:ascii="Calibri" w:hAnsi="Calibri" w:cs="Calibri"/>
        <w:color w:val="404040" w:themeColor="text1" w:themeTint="BF"/>
        <w:sz w:val="6"/>
        <w:szCs w:val="12"/>
      </w:rPr>
    </w:pPr>
  </w:p>
  <w:p w14:paraId="2E68715F" w14:textId="77777777" w:rsidR="00222EBC" w:rsidRDefault="00222EBC" w:rsidP="00222EBC">
    <w:pPr>
      <w:pStyle w:val="Body"/>
      <w:jc w:val="center"/>
      <w:rPr>
        <w:rFonts w:ascii="Calibri" w:eastAsia="Calibri" w:hAnsi="Calibri" w:cs="Calibri"/>
        <w:color w:val="404040"/>
        <w:sz w:val="16"/>
        <w:szCs w:val="16"/>
        <w:u w:color="404040"/>
      </w:rPr>
    </w:pPr>
    <w:r>
      <w:rPr>
        <w:rFonts w:ascii="Calibri" w:hAnsi="Calibri"/>
        <w:color w:val="404040"/>
        <w:sz w:val="16"/>
        <w:szCs w:val="16"/>
        <w:u w:color="404040"/>
        <w:lang w:val="en-US"/>
      </w:rPr>
      <w:t>Percius Management Ltd: Registered office: The Old Bank, Beaufort Street, Crickhowell, Powys, NP8 1AD</w:t>
    </w:r>
  </w:p>
  <w:p w14:paraId="77D22260" w14:textId="77777777" w:rsidR="00222EBC" w:rsidRDefault="00222EBC" w:rsidP="00222EBC">
    <w:pPr>
      <w:pStyle w:val="Body"/>
      <w:jc w:val="center"/>
      <w:rPr>
        <w:rFonts w:ascii="Calibri" w:eastAsia="Calibri" w:hAnsi="Calibri" w:cs="Calibri"/>
        <w:color w:val="404040"/>
        <w:sz w:val="16"/>
        <w:szCs w:val="16"/>
        <w:u w:color="404040"/>
      </w:rPr>
    </w:pPr>
    <w:r>
      <w:rPr>
        <w:rFonts w:ascii="Calibri" w:hAnsi="Calibri"/>
        <w:color w:val="404040"/>
        <w:sz w:val="16"/>
        <w:szCs w:val="16"/>
        <w:u w:color="404040"/>
        <w:lang w:val="en-US"/>
      </w:rPr>
      <w:t>Company no: 12641872</w:t>
    </w:r>
  </w:p>
  <w:p w14:paraId="0D02439F" w14:textId="3CB5C8EA" w:rsidR="00F850B4" w:rsidRPr="00786275" w:rsidRDefault="00F850B4" w:rsidP="008F400B">
    <w:pPr>
      <w:pStyle w:val="Footer"/>
      <w:pBdr>
        <w:bottom w:val="single" w:sz="6" w:space="1" w:color="auto"/>
      </w:pBdr>
      <w:jc w:val="center"/>
      <w:rPr>
        <w:rFonts w:ascii="Calibri" w:hAnsi="Calibri" w:cs="Calibri"/>
        <w:color w:val="404040" w:themeColor="text1" w:themeTint="BF"/>
        <w:sz w:val="16"/>
        <w:szCs w:val="16"/>
      </w:rPr>
    </w:pPr>
    <w:r w:rsidRPr="00786275">
      <w:rPr>
        <w:rFonts w:ascii="Calibri" w:hAnsi="Calibri" w:cs="Calibri"/>
        <w:color w:val="404040" w:themeColor="text1" w:themeTint="BF"/>
        <w:sz w:val="16"/>
        <w:szCs w:val="16"/>
      </w:rPr>
      <w:t>Percius acts as agent only and can accept no responsibility as principal</w:t>
    </w:r>
  </w:p>
  <w:p w14:paraId="0D0243A0" w14:textId="77777777" w:rsidR="00F850B4" w:rsidRPr="00786275" w:rsidRDefault="00F850B4" w:rsidP="008F400B">
    <w:pPr>
      <w:pStyle w:val="Footer"/>
      <w:jc w:val="center"/>
      <w:rPr>
        <w:rFonts w:ascii="Calibri" w:hAnsi="Calibri" w:cs="Calibri"/>
        <w:b/>
        <w:color w:val="404040" w:themeColor="text1" w:themeTint="BF"/>
        <w:sz w:val="6"/>
        <w:szCs w:val="22"/>
      </w:rPr>
    </w:pPr>
  </w:p>
  <w:p w14:paraId="0D0243A1" w14:textId="77777777" w:rsidR="00F850B4" w:rsidRPr="00786275" w:rsidRDefault="00F850B4" w:rsidP="008F400B">
    <w:pPr>
      <w:pStyle w:val="Footer"/>
      <w:jc w:val="center"/>
      <w:rPr>
        <w:rFonts w:ascii="Century Gothic" w:hAnsi="Century Gothic"/>
        <w:color w:val="404040" w:themeColor="text1" w:themeTint="BF"/>
        <w:sz w:val="12"/>
        <w:szCs w:val="12"/>
      </w:rPr>
    </w:pPr>
    <w:r w:rsidRPr="00786275">
      <w:rPr>
        <w:rFonts w:ascii="Calibri" w:hAnsi="Calibri" w:cs="Calibri"/>
        <w:b/>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04143" w14:textId="77777777" w:rsidR="004E7312" w:rsidRDefault="004E7312" w:rsidP="008F400B">
      <w:r>
        <w:separator/>
      </w:r>
    </w:p>
  </w:footnote>
  <w:footnote w:type="continuationSeparator" w:id="0">
    <w:p w14:paraId="29BD7B97" w14:textId="77777777" w:rsidR="004E7312" w:rsidRDefault="004E7312"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24395" w14:textId="77777777" w:rsidR="00F850B4" w:rsidRDefault="00F850B4" w:rsidP="006528F4">
    <w:pPr>
      <w:jc w:val="right"/>
      <w:rPr>
        <w:rFonts w:asciiTheme="minorHAnsi" w:hAnsiTheme="minorHAnsi" w:cstheme="minorHAnsi"/>
      </w:rPr>
    </w:pPr>
    <w:r>
      <w:rPr>
        <w:noProof/>
        <w:lang w:val="en-US" w:eastAsia="en-US"/>
      </w:rPr>
      <w:drawing>
        <wp:inline distT="0" distB="0" distL="0" distR="0" wp14:anchorId="0D0243A4" wp14:editId="0D0243A5">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0D024399" w14:textId="77777777" w:rsidR="00F850B4" w:rsidRPr="00A64E90" w:rsidRDefault="00F850B4" w:rsidP="006528F4">
    <w:pPr>
      <w:jc w:val="right"/>
      <w:rPr>
        <w:color w:val="404040" w:themeColor="text1" w:themeTint="BF"/>
      </w:rPr>
    </w:pPr>
    <w:r w:rsidRPr="00A64E90">
      <w:rPr>
        <w:rFonts w:asciiTheme="minorHAnsi" w:hAnsiTheme="minorHAnsi" w:cstheme="minorHAnsi"/>
        <w:color w:val="404040" w:themeColor="text1" w:themeTint="BF"/>
      </w:rPr>
      <w:t>www.percius.co.uk</w:t>
    </w:r>
  </w:p>
  <w:p w14:paraId="0D02439A" w14:textId="77777777" w:rsidR="00F850B4" w:rsidRDefault="00F85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33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BF"/>
    <w:rsid w:val="00000B8B"/>
    <w:rsid w:val="000058A2"/>
    <w:rsid w:val="00011217"/>
    <w:rsid w:val="00012D33"/>
    <w:rsid w:val="00017219"/>
    <w:rsid w:val="00032D5D"/>
    <w:rsid w:val="00061C6F"/>
    <w:rsid w:val="000641D7"/>
    <w:rsid w:val="00065BC3"/>
    <w:rsid w:val="00070352"/>
    <w:rsid w:val="00082169"/>
    <w:rsid w:val="0008374C"/>
    <w:rsid w:val="0009124F"/>
    <w:rsid w:val="000913B4"/>
    <w:rsid w:val="00093C18"/>
    <w:rsid w:val="000A49E1"/>
    <w:rsid w:val="000B144F"/>
    <w:rsid w:val="000B460D"/>
    <w:rsid w:val="000C2180"/>
    <w:rsid w:val="000C6CD4"/>
    <w:rsid w:val="000D7339"/>
    <w:rsid w:val="000E000E"/>
    <w:rsid w:val="000E031F"/>
    <w:rsid w:val="000E350D"/>
    <w:rsid w:val="000E3B40"/>
    <w:rsid w:val="000F52EA"/>
    <w:rsid w:val="001026FB"/>
    <w:rsid w:val="0012548D"/>
    <w:rsid w:val="0012797C"/>
    <w:rsid w:val="00130705"/>
    <w:rsid w:val="00132E8F"/>
    <w:rsid w:val="00147523"/>
    <w:rsid w:val="00164CE3"/>
    <w:rsid w:val="00167BA7"/>
    <w:rsid w:val="00167F11"/>
    <w:rsid w:val="00170384"/>
    <w:rsid w:val="00185519"/>
    <w:rsid w:val="00185F24"/>
    <w:rsid w:val="00190254"/>
    <w:rsid w:val="001B4131"/>
    <w:rsid w:val="001C1528"/>
    <w:rsid w:val="001C1CB0"/>
    <w:rsid w:val="001C20D4"/>
    <w:rsid w:val="001C4A69"/>
    <w:rsid w:val="001D514F"/>
    <w:rsid w:val="001F25CE"/>
    <w:rsid w:val="00200090"/>
    <w:rsid w:val="00201BBB"/>
    <w:rsid w:val="00215701"/>
    <w:rsid w:val="00220E79"/>
    <w:rsid w:val="002212A9"/>
    <w:rsid w:val="00222EBC"/>
    <w:rsid w:val="002230FB"/>
    <w:rsid w:val="002341A7"/>
    <w:rsid w:val="00247091"/>
    <w:rsid w:val="0025614C"/>
    <w:rsid w:val="00263E6E"/>
    <w:rsid w:val="00280082"/>
    <w:rsid w:val="002A0D94"/>
    <w:rsid w:val="002B0E80"/>
    <w:rsid w:val="002B1CB7"/>
    <w:rsid w:val="002C4571"/>
    <w:rsid w:val="002C5026"/>
    <w:rsid w:val="002C7F80"/>
    <w:rsid w:val="002D0769"/>
    <w:rsid w:val="002D11D9"/>
    <w:rsid w:val="002D29A1"/>
    <w:rsid w:val="002D53F0"/>
    <w:rsid w:val="002F5FA3"/>
    <w:rsid w:val="00302FEC"/>
    <w:rsid w:val="00312399"/>
    <w:rsid w:val="00330C35"/>
    <w:rsid w:val="00330D0D"/>
    <w:rsid w:val="00341E86"/>
    <w:rsid w:val="00343FEC"/>
    <w:rsid w:val="00346504"/>
    <w:rsid w:val="00347DAE"/>
    <w:rsid w:val="003508A8"/>
    <w:rsid w:val="003528EF"/>
    <w:rsid w:val="0036266F"/>
    <w:rsid w:val="00371ECA"/>
    <w:rsid w:val="00372FD2"/>
    <w:rsid w:val="00380E3C"/>
    <w:rsid w:val="00382121"/>
    <w:rsid w:val="003932C6"/>
    <w:rsid w:val="00393334"/>
    <w:rsid w:val="00395FBC"/>
    <w:rsid w:val="003A096D"/>
    <w:rsid w:val="003A6B4A"/>
    <w:rsid w:val="003B07ED"/>
    <w:rsid w:val="003B6EFE"/>
    <w:rsid w:val="003C21E6"/>
    <w:rsid w:val="003C4575"/>
    <w:rsid w:val="003C4A44"/>
    <w:rsid w:val="003D16C5"/>
    <w:rsid w:val="003D2427"/>
    <w:rsid w:val="003E294C"/>
    <w:rsid w:val="003E69E7"/>
    <w:rsid w:val="0040153B"/>
    <w:rsid w:val="004039BB"/>
    <w:rsid w:val="00404005"/>
    <w:rsid w:val="00406BBB"/>
    <w:rsid w:val="00410F8C"/>
    <w:rsid w:val="00411407"/>
    <w:rsid w:val="00414451"/>
    <w:rsid w:val="0042043C"/>
    <w:rsid w:val="00425B69"/>
    <w:rsid w:val="00431703"/>
    <w:rsid w:val="00442E4A"/>
    <w:rsid w:val="004467EB"/>
    <w:rsid w:val="00447FC5"/>
    <w:rsid w:val="00456F9D"/>
    <w:rsid w:val="00464107"/>
    <w:rsid w:val="00484784"/>
    <w:rsid w:val="0048715F"/>
    <w:rsid w:val="00491865"/>
    <w:rsid w:val="00492159"/>
    <w:rsid w:val="004922CB"/>
    <w:rsid w:val="004A0303"/>
    <w:rsid w:val="004A1AE6"/>
    <w:rsid w:val="004B0A28"/>
    <w:rsid w:val="004B68E8"/>
    <w:rsid w:val="004B7945"/>
    <w:rsid w:val="004C13E8"/>
    <w:rsid w:val="004D1E54"/>
    <w:rsid w:val="004E2062"/>
    <w:rsid w:val="004E6C03"/>
    <w:rsid w:val="004E7312"/>
    <w:rsid w:val="004F084C"/>
    <w:rsid w:val="004F7D98"/>
    <w:rsid w:val="0050520E"/>
    <w:rsid w:val="00505C5C"/>
    <w:rsid w:val="0050677B"/>
    <w:rsid w:val="00507B3B"/>
    <w:rsid w:val="00513A48"/>
    <w:rsid w:val="0052164F"/>
    <w:rsid w:val="005224FB"/>
    <w:rsid w:val="0053389D"/>
    <w:rsid w:val="00544210"/>
    <w:rsid w:val="0055302C"/>
    <w:rsid w:val="00565D72"/>
    <w:rsid w:val="005744BE"/>
    <w:rsid w:val="00575E3A"/>
    <w:rsid w:val="00590F45"/>
    <w:rsid w:val="005B550B"/>
    <w:rsid w:val="005B6561"/>
    <w:rsid w:val="005B7EC4"/>
    <w:rsid w:val="005C3341"/>
    <w:rsid w:val="005C4EDE"/>
    <w:rsid w:val="005D0866"/>
    <w:rsid w:val="005D1072"/>
    <w:rsid w:val="005E3200"/>
    <w:rsid w:val="005E3AA3"/>
    <w:rsid w:val="005E499B"/>
    <w:rsid w:val="005F50E0"/>
    <w:rsid w:val="00605B0F"/>
    <w:rsid w:val="00610D6C"/>
    <w:rsid w:val="00615C2D"/>
    <w:rsid w:val="00616C9A"/>
    <w:rsid w:val="006229FB"/>
    <w:rsid w:val="006326FA"/>
    <w:rsid w:val="006344FB"/>
    <w:rsid w:val="00644301"/>
    <w:rsid w:val="006528F4"/>
    <w:rsid w:val="00652F9D"/>
    <w:rsid w:val="006548F6"/>
    <w:rsid w:val="00655941"/>
    <w:rsid w:val="00657361"/>
    <w:rsid w:val="0065738A"/>
    <w:rsid w:val="00666A95"/>
    <w:rsid w:val="006760B9"/>
    <w:rsid w:val="00680502"/>
    <w:rsid w:val="00686C62"/>
    <w:rsid w:val="00691C1F"/>
    <w:rsid w:val="006976E5"/>
    <w:rsid w:val="006A07BA"/>
    <w:rsid w:val="006A5632"/>
    <w:rsid w:val="006B5CEC"/>
    <w:rsid w:val="006D0AEE"/>
    <w:rsid w:val="006D2C6A"/>
    <w:rsid w:val="006D2F86"/>
    <w:rsid w:val="006D5EFB"/>
    <w:rsid w:val="006E0111"/>
    <w:rsid w:val="006E101A"/>
    <w:rsid w:val="006E16AD"/>
    <w:rsid w:val="006E2433"/>
    <w:rsid w:val="006E68AA"/>
    <w:rsid w:val="006F1BB0"/>
    <w:rsid w:val="006F59F3"/>
    <w:rsid w:val="007016D3"/>
    <w:rsid w:val="0071755D"/>
    <w:rsid w:val="00725D5B"/>
    <w:rsid w:val="00731A1B"/>
    <w:rsid w:val="00735FD3"/>
    <w:rsid w:val="0075697E"/>
    <w:rsid w:val="00757A1B"/>
    <w:rsid w:val="00772447"/>
    <w:rsid w:val="00772D14"/>
    <w:rsid w:val="0077360B"/>
    <w:rsid w:val="007821ED"/>
    <w:rsid w:val="007848AD"/>
    <w:rsid w:val="00786275"/>
    <w:rsid w:val="007B57E2"/>
    <w:rsid w:val="007B598D"/>
    <w:rsid w:val="007C4F14"/>
    <w:rsid w:val="007C50B6"/>
    <w:rsid w:val="007D1FFB"/>
    <w:rsid w:val="007D2B19"/>
    <w:rsid w:val="00803300"/>
    <w:rsid w:val="008036B3"/>
    <w:rsid w:val="00816559"/>
    <w:rsid w:val="00823CCC"/>
    <w:rsid w:val="00823DDB"/>
    <w:rsid w:val="00836E1A"/>
    <w:rsid w:val="00846356"/>
    <w:rsid w:val="008513A1"/>
    <w:rsid w:val="008532F0"/>
    <w:rsid w:val="00862E89"/>
    <w:rsid w:val="008634B6"/>
    <w:rsid w:val="00867B62"/>
    <w:rsid w:val="0087058C"/>
    <w:rsid w:val="008723AE"/>
    <w:rsid w:val="008768CD"/>
    <w:rsid w:val="00882FD0"/>
    <w:rsid w:val="008878AE"/>
    <w:rsid w:val="008A7787"/>
    <w:rsid w:val="008B684E"/>
    <w:rsid w:val="008C61EB"/>
    <w:rsid w:val="008C7EE2"/>
    <w:rsid w:val="008E0EE9"/>
    <w:rsid w:val="008F0E2F"/>
    <w:rsid w:val="008F400B"/>
    <w:rsid w:val="009118E9"/>
    <w:rsid w:val="00912BAB"/>
    <w:rsid w:val="00914CA5"/>
    <w:rsid w:val="00916C37"/>
    <w:rsid w:val="00917669"/>
    <w:rsid w:val="00921B42"/>
    <w:rsid w:val="00925AAF"/>
    <w:rsid w:val="00926FDD"/>
    <w:rsid w:val="009313D7"/>
    <w:rsid w:val="00942266"/>
    <w:rsid w:val="00943230"/>
    <w:rsid w:val="00944D46"/>
    <w:rsid w:val="0094508A"/>
    <w:rsid w:val="00953279"/>
    <w:rsid w:val="00957CC6"/>
    <w:rsid w:val="0096476C"/>
    <w:rsid w:val="00964D2A"/>
    <w:rsid w:val="009650C0"/>
    <w:rsid w:val="009774CA"/>
    <w:rsid w:val="00982429"/>
    <w:rsid w:val="009922C7"/>
    <w:rsid w:val="009A2875"/>
    <w:rsid w:val="009B16DF"/>
    <w:rsid w:val="009B27A7"/>
    <w:rsid w:val="009B44CA"/>
    <w:rsid w:val="009B6F8D"/>
    <w:rsid w:val="009C3140"/>
    <w:rsid w:val="009D219B"/>
    <w:rsid w:val="009D36EE"/>
    <w:rsid w:val="009F593D"/>
    <w:rsid w:val="00A02614"/>
    <w:rsid w:val="00A03732"/>
    <w:rsid w:val="00A03922"/>
    <w:rsid w:val="00A045EF"/>
    <w:rsid w:val="00A07F7D"/>
    <w:rsid w:val="00A127D6"/>
    <w:rsid w:val="00A14028"/>
    <w:rsid w:val="00A144B7"/>
    <w:rsid w:val="00A15E70"/>
    <w:rsid w:val="00A2043A"/>
    <w:rsid w:val="00A22A95"/>
    <w:rsid w:val="00A26805"/>
    <w:rsid w:val="00A41A5A"/>
    <w:rsid w:val="00A476D1"/>
    <w:rsid w:val="00A57048"/>
    <w:rsid w:val="00A64E90"/>
    <w:rsid w:val="00A72633"/>
    <w:rsid w:val="00A72D3B"/>
    <w:rsid w:val="00A76F39"/>
    <w:rsid w:val="00A773A4"/>
    <w:rsid w:val="00A820EE"/>
    <w:rsid w:val="00A90011"/>
    <w:rsid w:val="00A9485A"/>
    <w:rsid w:val="00AB7783"/>
    <w:rsid w:val="00AC7755"/>
    <w:rsid w:val="00AC7E5B"/>
    <w:rsid w:val="00AD08F0"/>
    <w:rsid w:val="00AE256A"/>
    <w:rsid w:val="00AE67BD"/>
    <w:rsid w:val="00AF34DC"/>
    <w:rsid w:val="00B00E3A"/>
    <w:rsid w:val="00B020C1"/>
    <w:rsid w:val="00B05F3A"/>
    <w:rsid w:val="00B072DB"/>
    <w:rsid w:val="00B16306"/>
    <w:rsid w:val="00B30593"/>
    <w:rsid w:val="00B342CE"/>
    <w:rsid w:val="00B51A63"/>
    <w:rsid w:val="00B5600B"/>
    <w:rsid w:val="00B62160"/>
    <w:rsid w:val="00B66B6F"/>
    <w:rsid w:val="00B779B3"/>
    <w:rsid w:val="00B9174F"/>
    <w:rsid w:val="00BB1EEB"/>
    <w:rsid w:val="00BB1FF0"/>
    <w:rsid w:val="00BB473B"/>
    <w:rsid w:val="00BB5717"/>
    <w:rsid w:val="00BB5E68"/>
    <w:rsid w:val="00BB75F6"/>
    <w:rsid w:val="00BB78C4"/>
    <w:rsid w:val="00BD40B8"/>
    <w:rsid w:val="00BD64E0"/>
    <w:rsid w:val="00BE02C3"/>
    <w:rsid w:val="00BF1EAD"/>
    <w:rsid w:val="00BF3DCA"/>
    <w:rsid w:val="00C00301"/>
    <w:rsid w:val="00C07E0A"/>
    <w:rsid w:val="00C11D76"/>
    <w:rsid w:val="00C17E92"/>
    <w:rsid w:val="00C226C3"/>
    <w:rsid w:val="00C22DE6"/>
    <w:rsid w:val="00C271C5"/>
    <w:rsid w:val="00C27FF8"/>
    <w:rsid w:val="00C34CDB"/>
    <w:rsid w:val="00C47122"/>
    <w:rsid w:val="00C4728D"/>
    <w:rsid w:val="00C5019E"/>
    <w:rsid w:val="00C5275A"/>
    <w:rsid w:val="00C65E0F"/>
    <w:rsid w:val="00C91528"/>
    <w:rsid w:val="00C91BF4"/>
    <w:rsid w:val="00C97B2A"/>
    <w:rsid w:val="00CB7BD9"/>
    <w:rsid w:val="00CC0DDF"/>
    <w:rsid w:val="00CC12C0"/>
    <w:rsid w:val="00CD1DAB"/>
    <w:rsid w:val="00CD1DBF"/>
    <w:rsid w:val="00CD3AD2"/>
    <w:rsid w:val="00CD6CAA"/>
    <w:rsid w:val="00CD7DDC"/>
    <w:rsid w:val="00CE184F"/>
    <w:rsid w:val="00D05814"/>
    <w:rsid w:val="00D11DC6"/>
    <w:rsid w:val="00D14454"/>
    <w:rsid w:val="00D164D0"/>
    <w:rsid w:val="00D2291E"/>
    <w:rsid w:val="00D23F63"/>
    <w:rsid w:val="00D32986"/>
    <w:rsid w:val="00D5542A"/>
    <w:rsid w:val="00D57C1D"/>
    <w:rsid w:val="00D6318D"/>
    <w:rsid w:val="00D63329"/>
    <w:rsid w:val="00D64370"/>
    <w:rsid w:val="00D646D2"/>
    <w:rsid w:val="00D72D9D"/>
    <w:rsid w:val="00D75F57"/>
    <w:rsid w:val="00D76E52"/>
    <w:rsid w:val="00D8389A"/>
    <w:rsid w:val="00D8427C"/>
    <w:rsid w:val="00D86E3E"/>
    <w:rsid w:val="00D924A0"/>
    <w:rsid w:val="00D944A1"/>
    <w:rsid w:val="00DA2813"/>
    <w:rsid w:val="00DE1503"/>
    <w:rsid w:val="00DF0DE2"/>
    <w:rsid w:val="00DF1B52"/>
    <w:rsid w:val="00DF7985"/>
    <w:rsid w:val="00E0340C"/>
    <w:rsid w:val="00E03704"/>
    <w:rsid w:val="00E1282D"/>
    <w:rsid w:val="00E13FE4"/>
    <w:rsid w:val="00E14D68"/>
    <w:rsid w:val="00E14F68"/>
    <w:rsid w:val="00E17F32"/>
    <w:rsid w:val="00E36CE0"/>
    <w:rsid w:val="00E3760F"/>
    <w:rsid w:val="00E417F2"/>
    <w:rsid w:val="00E439DB"/>
    <w:rsid w:val="00E46370"/>
    <w:rsid w:val="00E47299"/>
    <w:rsid w:val="00E5012D"/>
    <w:rsid w:val="00E6487A"/>
    <w:rsid w:val="00E65D5F"/>
    <w:rsid w:val="00E71C06"/>
    <w:rsid w:val="00E724A1"/>
    <w:rsid w:val="00E75DF5"/>
    <w:rsid w:val="00E877B0"/>
    <w:rsid w:val="00EA1BD0"/>
    <w:rsid w:val="00EB78C3"/>
    <w:rsid w:val="00ED2834"/>
    <w:rsid w:val="00ED6CD0"/>
    <w:rsid w:val="00EF3DD8"/>
    <w:rsid w:val="00F01121"/>
    <w:rsid w:val="00F019E9"/>
    <w:rsid w:val="00F060E8"/>
    <w:rsid w:val="00F065E7"/>
    <w:rsid w:val="00F06FBA"/>
    <w:rsid w:val="00F15E85"/>
    <w:rsid w:val="00F30F4F"/>
    <w:rsid w:val="00F3591C"/>
    <w:rsid w:val="00F43283"/>
    <w:rsid w:val="00F43A97"/>
    <w:rsid w:val="00F50AA3"/>
    <w:rsid w:val="00F6164B"/>
    <w:rsid w:val="00F628DA"/>
    <w:rsid w:val="00F6400F"/>
    <w:rsid w:val="00F70F21"/>
    <w:rsid w:val="00F81E8B"/>
    <w:rsid w:val="00F850B4"/>
    <w:rsid w:val="00F93F7A"/>
    <w:rsid w:val="00F9734C"/>
    <w:rsid w:val="00FB2289"/>
    <w:rsid w:val="00FC02A8"/>
    <w:rsid w:val="00FC1D60"/>
    <w:rsid w:val="00FD2B6E"/>
    <w:rsid w:val="00FD30E6"/>
    <w:rsid w:val="00FD4F84"/>
    <w:rsid w:val="00FE4DE4"/>
    <w:rsid w:val="00FF112C"/>
    <w:rsid w:val="00FF6942"/>
    <w:rsid w:val="2170F622"/>
    <w:rsid w:val="34C3B689"/>
    <w:rsid w:val="3D1288BC"/>
    <w:rsid w:val="52F596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2438B"/>
  <w15:docId w15:val="{C0319690-C396-42B6-A8CA-3EF52F1D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uiPriority w:val="99"/>
    <w:rsid w:val="008F400B"/>
    <w:rPr>
      <w:rFonts w:ascii="Times New Roman" w:eastAsia="Times New Roman" w:hAnsi="Times New Roman" w:cs="Times New Roman"/>
      <w:sz w:val="20"/>
      <w:szCs w:val="20"/>
      <w:lang w:eastAsia="zh-CN"/>
    </w:rPr>
  </w:style>
  <w:style w:type="paragraph" w:customStyle="1" w:styleId="HazardChase">
    <w:name w:val="Hazard Chase"/>
    <w:basedOn w:val="Normal"/>
    <w:rsid w:val="007C4F14"/>
    <w:rPr>
      <w:rFonts w:ascii="Century Gothic" w:hAnsi="Century Gothic"/>
      <w:lang w:eastAsia="en-US"/>
    </w:rPr>
  </w:style>
  <w:style w:type="paragraph" w:customStyle="1" w:styleId="BodyTextIndent1">
    <w:name w:val="Body Text Indent1"/>
    <w:basedOn w:val="Normal"/>
    <w:rsid w:val="007C4F14"/>
    <w:pPr>
      <w:widowControl w:val="0"/>
      <w:suppressAutoHyphens/>
      <w:autoSpaceDE w:val="0"/>
      <w:autoSpaceDN w:val="0"/>
      <w:adjustRightInd w:val="0"/>
      <w:spacing w:line="180" w:lineRule="atLeast"/>
      <w:ind w:firstLine="170"/>
    </w:pPr>
    <w:rPr>
      <w:rFonts w:ascii="AbadiMT" w:hAnsi="AbadiMT" w:cs="AbadiMT"/>
      <w:color w:val="000000"/>
      <w:sz w:val="14"/>
      <w:szCs w:val="14"/>
      <w:lang w:eastAsia="en-US"/>
    </w:rPr>
  </w:style>
  <w:style w:type="paragraph" w:customStyle="1" w:styleId="BodytextIstPara">
    <w:name w:val="Body text Ist Para"/>
    <w:basedOn w:val="Normal"/>
    <w:next w:val="BodyTextIndent1"/>
    <w:rsid w:val="007C4F14"/>
    <w:pPr>
      <w:widowControl w:val="0"/>
      <w:suppressAutoHyphens/>
      <w:autoSpaceDE w:val="0"/>
      <w:autoSpaceDN w:val="0"/>
      <w:adjustRightInd w:val="0"/>
      <w:spacing w:line="180" w:lineRule="atLeast"/>
    </w:pPr>
    <w:rPr>
      <w:rFonts w:ascii="AbadiMT" w:hAnsi="AbadiMT" w:cs="AbadiMT"/>
      <w:color w:val="000000"/>
      <w:sz w:val="14"/>
      <w:szCs w:val="14"/>
      <w:lang w:eastAsia="en-US"/>
    </w:rPr>
  </w:style>
  <w:style w:type="character" w:styleId="Hyperlink">
    <w:name w:val="Hyperlink"/>
    <w:basedOn w:val="DefaultParagraphFont"/>
    <w:uiPriority w:val="99"/>
    <w:unhideWhenUsed/>
    <w:rsid w:val="007C4F14"/>
    <w:rPr>
      <w:color w:val="0000FF" w:themeColor="hyperlink"/>
      <w:u w:val="single"/>
    </w:rPr>
  </w:style>
  <w:style w:type="character" w:styleId="CommentReference">
    <w:name w:val="annotation reference"/>
    <w:basedOn w:val="DefaultParagraphFont"/>
    <w:uiPriority w:val="99"/>
    <w:semiHidden/>
    <w:unhideWhenUsed/>
    <w:rsid w:val="003B07ED"/>
    <w:rPr>
      <w:sz w:val="18"/>
      <w:szCs w:val="18"/>
    </w:rPr>
  </w:style>
  <w:style w:type="paragraph" w:styleId="CommentText">
    <w:name w:val="annotation text"/>
    <w:basedOn w:val="Normal"/>
    <w:link w:val="CommentTextChar"/>
    <w:uiPriority w:val="99"/>
    <w:semiHidden/>
    <w:unhideWhenUsed/>
    <w:rsid w:val="003B07ED"/>
    <w:rPr>
      <w:sz w:val="24"/>
      <w:szCs w:val="24"/>
    </w:rPr>
  </w:style>
  <w:style w:type="character" w:customStyle="1" w:styleId="CommentTextChar">
    <w:name w:val="Comment Text Char"/>
    <w:basedOn w:val="DefaultParagraphFont"/>
    <w:link w:val="CommentText"/>
    <w:uiPriority w:val="99"/>
    <w:semiHidden/>
    <w:rsid w:val="003B07ED"/>
    <w:rPr>
      <w:rFonts w:ascii="Times New Roman" w:eastAsia="Times New Roma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3B07ED"/>
    <w:rPr>
      <w:b/>
      <w:bCs/>
      <w:sz w:val="20"/>
      <w:szCs w:val="20"/>
    </w:rPr>
  </w:style>
  <w:style w:type="character" w:customStyle="1" w:styleId="CommentSubjectChar">
    <w:name w:val="Comment Subject Char"/>
    <w:basedOn w:val="CommentTextChar"/>
    <w:link w:val="CommentSubject"/>
    <w:uiPriority w:val="99"/>
    <w:semiHidden/>
    <w:rsid w:val="003B07ED"/>
    <w:rPr>
      <w:rFonts w:ascii="Times New Roman" w:eastAsia="Times New Roman" w:hAnsi="Times New Roman" w:cs="Times New Roman"/>
      <w:b/>
      <w:bCs/>
      <w:sz w:val="20"/>
      <w:szCs w:val="20"/>
      <w:lang w:eastAsia="zh-CN"/>
    </w:rPr>
  </w:style>
  <w:style w:type="character" w:styleId="UnresolvedMention">
    <w:name w:val="Unresolved Mention"/>
    <w:basedOn w:val="DefaultParagraphFont"/>
    <w:uiPriority w:val="99"/>
    <w:semiHidden/>
    <w:unhideWhenUsed/>
    <w:rsid w:val="00D6318D"/>
    <w:rPr>
      <w:color w:val="605E5C"/>
      <w:shd w:val="clear" w:color="auto" w:fill="E1DFDD"/>
    </w:rPr>
  </w:style>
  <w:style w:type="paragraph" w:styleId="NormalWeb">
    <w:name w:val="Normal (Web)"/>
    <w:basedOn w:val="Normal"/>
    <w:uiPriority w:val="99"/>
    <w:semiHidden/>
    <w:unhideWhenUsed/>
    <w:rsid w:val="002F5FA3"/>
    <w:pPr>
      <w:spacing w:before="100" w:beforeAutospacing="1" w:after="100" w:afterAutospacing="1"/>
    </w:pPr>
    <w:rPr>
      <w:rFonts w:ascii="Calibri" w:eastAsiaTheme="minorHAnsi" w:hAnsi="Calibri" w:cs="Calibri"/>
      <w:sz w:val="22"/>
      <w:szCs w:val="22"/>
      <w:lang w:eastAsia="en-GB"/>
    </w:rPr>
  </w:style>
  <w:style w:type="character" w:customStyle="1" w:styleId="source">
    <w:name w:val="source"/>
    <w:basedOn w:val="DefaultParagraphFont"/>
    <w:rsid w:val="00164CE3"/>
  </w:style>
  <w:style w:type="paragraph" w:customStyle="1" w:styleId="link">
    <w:name w:val="link"/>
    <w:basedOn w:val="Normal"/>
    <w:rsid w:val="00164CE3"/>
    <w:pPr>
      <w:spacing w:before="100" w:beforeAutospacing="1" w:after="100" w:afterAutospacing="1"/>
    </w:pPr>
    <w:rPr>
      <w:sz w:val="24"/>
      <w:szCs w:val="24"/>
    </w:rPr>
  </w:style>
  <w:style w:type="character" w:styleId="Emphasis">
    <w:name w:val="Emphasis"/>
    <w:basedOn w:val="DefaultParagraphFont"/>
    <w:uiPriority w:val="20"/>
    <w:qFormat/>
    <w:rsid w:val="00164CE3"/>
    <w:rPr>
      <w:i/>
      <w:iCs/>
    </w:rPr>
  </w:style>
  <w:style w:type="paragraph" w:customStyle="1" w:styleId="Body">
    <w:name w:val="Body"/>
    <w:rsid w:val="00222EB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12313">
      <w:bodyDiv w:val="1"/>
      <w:marLeft w:val="0"/>
      <w:marRight w:val="0"/>
      <w:marTop w:val="0"/>
      <w:marBottom w:val="0"/>
      <w:divBdr>
        <w:top w:val="none" w:sz="0" w:space="0" w:color="auto"/>
        <w:left w:val="none" w:sz="0" w:space="0" w:color="auto"/>
        <w:bottom w:val="none" w:sz="0" w:space="0" w:color="auto"/>
        <w:right w:val="none" w:sz="0" w:space="0" w:color="auto"/>
      </w:divBdr>
    </w:div>
    <w:div w:id="202252366">
      <w:bodyDiv w:val="1"/>
      <w:marLeft w:val="0"/>
      <w:marRight w:val="0"/>
      <w:marTop w:val="0"/>
      <w:marBottom w:val="0"/>
      <w:divBdr>
        <w:top w:val="none" w:sz="0" w:space="0" w:color="auto"/>
        <w:left w:val="none" w:sz="0" w:space="0" w:color="auto"/>
        <w:bottom w:val="none" w:sz="0" w:space="0" w:color="auto"/>
        <w:right w:val="none" w:sz="0" w:space="0" w:color="auto"/>
      </w:divBdr>
    </w:div>
    <w:div w:id="474614667">
      <w:bodyDiv w:val="1"/>
      <w:marLeft w:val="0"/>
      <w:marRight w:val="0"/>
      <w:marTop w:val="0"/>
      <w:marBottom w:val="0"/>
      <w:divBdr>
        <w:top w:val="none" w:sz="0" w:space="0" w:color="auto"/>
        <w:left w:val="none" w:sz="0" w:space="0" w:color="auto"/>
        <w:bottom w:val="none" w:sz="0" w:space="0" w:color="auto"/>
        <w:right w:val="none" w:sz="0" w:space="0" w:color="auto"/>
      </w:divBdr>
    </w:div>
    <w:div w:id="507523226">
      <w:bodyDiv w:val="1"/>
      <w:marLeft w:val="0"/>
      <w:marRight w:val="0"/>
      <w:marTop w:val="0"/>
      <w:marBottom w:val="0"/>
      <w:divBdr>
        <w:top w:val="none" w:sz="0" w:space="0" w:color="auto"/>
        <w:left w:val="none" w:sz="0" w:space="0" w:color="auto"/>
        <w:bottom w:val="none" w:sz="0" w:space="0" w:color="auto"/>
        <w:right w:val="none" w:sz="0" w:space="0" w:color="auto"/>
      </w:divBdr>
    </w:div>
    <w:div w:id="524834358">
      <w:bodyDiv w:val="1"/>
      <w:marLeft w:val="0"/>
      <w:marRight w:val="0"/>
      <w:marTop w:val="0"/>
      <w:marBottom w:val="0"/>
      <w:divBdr>
        <w:top w:val="none" w:sz="0" w:space="0" w:color="auto"/>
        <w:left w:val="none" w:sz="0" w:space="0" w:color="auto"/>
        <w:bottom w:val="none" w:sz="0" w:space="0" w:color="auto"/>
        <w:right w:val="none" w:sz="0" w:space="0" w:color="auto"/>
      </w:divBdr>
      <w:divsChild>
        <w:div w:id="362832223">
          <w:marLeft w:val="450"/>
          <w:marRight w:val="0"/>
          <w:marTop w:val="0"/>
          <w:marBottom w:val="0"/>
          <w:divBdr>
            <w:top w:val="none" w:sz="0" w:space="0" w:color="auto"/>
            <w:left w:val="none" w:sz="0" w:space="0" w:color="auto"/>
            <w:bottom w:val="none" w:sz="0" w:space="0" w:color="auto"/>
            <w:right w:val="none" w:sz="0" w:space="0" w:color="auto"/>
          </w:divBdr>
          <w:divsChild>
            <w:div w:id="1337150318">
              <w:marLeft w:val="0"/>
              <w:marRight w:val="0"/>
              <w:marTop w:val="0"/>
              <w:marBottom w:val="375"/>
              <w:divBdr>
                <w:top w:val="none" w:sz="0" w:space="0" w:color="auto"/>
                <w:left w:val="none" w:sz="0" w:space="0" w:color="auto"/>
                <w:bottom w:val="none" w:sz="0" w:space="0" w:color="auto"/>
                <w:right w:val="none" w:sz="0" w:space="0" w:color="auto"/>
              </w:divBdr>
            </w:div>
            <w:div w:id="1299602211">
              <w:marLeft w:val="0"/>
              <w:marRight w:val="0"/>
              <w:marTop w:val="0"/>
              <w:marBottom w:val="375"/>
              <w:divBdr>
                <w:top w:val="none" w:sz="0" w:space="0" w:color="auto"/>
                <w:left w:val="none" w:sz="0" w:space="0" w:color="auto"/>
                <w:bottom w:val="none" w:sz="0" w:space="0" w:color="auto"/>
                <w:right w:val="none" w:sz="0" w:space="0" w:color="auto"/>
              </w:divBdr>
            </w:div>
            <w:div w:id="158191281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36703031">
      <w:bodyDiv w:val="1"/>
      <w:marLeft w:val="0"/>
      <w:marRight w:val="0"/>
      <w:marTop w:val="0"/>
      <w:marBottom w:val="0"/>
      <w:divBdr>
        <w:top w:val="none" w:sz="0" w:space="0" w:color="auto"/>
        <w:left w:val="none" w:sz="0" w:space="0" w:color="auto"/>
        <w:bottom w:val="none" w:sz="0" w:space="0" w:color="auto"/>
        <w:right w:val="none" w:sz="0" w:space="0" w:color="auto"/>
      </w:divBdr>
    </w:div>
    <w:div w:id="623274806">
      <w:bodyDiv w:val="1"/>
      <w:marLeft w:val="0"/>
      <w:marRight w:val="0"/>
      <w:marTop w:val="0"/>
      <w:marBottom w:val="0"/>
      <w:divBdr>
        <w:top w:val="none" w:sz="0" w:space="0" w:color="auto"/>
        <w:left w:val="none" w:sz="0" w:space="0" w:color="auto"/>
        <w:bottom w:val="none" w:sz="0" w:space="0" w:color="auto"/>
        <w:right w:val="none" w:sz="0" w:space="0" w:color="auto"/>
      </w:divBdr>
    </w:div>
    <w:div w:id="880094991">
      <w:bodyDiv w:val="1"/>
      <w:marLeft w:val="0"/>
      <w:marRight w:val="0"/>
      <w:marTop w:val="0"/>
      <w:marBottom w:val="0"/>
      <w:divBdr>
        <w:top w:val="none" w:sz="0" w:space="0" w:color="auto"/>
        <w:left w:val="none" w:sz="0" w:space="0" w:color="auto"/>
        <w:bottom w:val="none" w:sz="0" w:space="0" w:color="auto"/>
        <w:right w:val="none" w:sz="0" w:space="0" w:color="auto"/>
      </w:divBdr>
    </w:div>
    <w:div w:id="891624322">
      <w:bodyDiv w:val="1"/>
      <w:marLeft w:val="0"/>
      <w:marRight w:val="0"/>
      <w:marTop w:val="0"/>
      <w:marBottom w:val="0"/>
      <w:divBdr>
        <w:top w:val="none" w:sz="0" w:space="0" w:color="auto"/>
        <w:left w:val="none" w:sz="0" w:space="0" w:color="auto"/>
        <w:bottom w:val="none" w:sz="0" w:space="0" w:color="auto"/>
        <w:right w:val="none" w:sz="0" w:space="0" w:color="auto"/>
      </w:divBdr>
    </w:div>
    <w:div w:id="908343912">
      <w:bodyDiv w:val="1"/>
      <w:marLeft w:val="0"/>
      <w:marRight w:val="0"/>
      <w:marTop w:val="0"/>
      <w:marBottom w:val="0"/>
      <w:divBdr>
        <w:top w:val="none" w:sz="0" w:space="0" w:color="auto"/>
        <w:left w:val="none" w:sz="0" w:space="0" w:color="auto"/>
        <w:bottom w:val="none" w:sz="0" w:space="0" w:color="auto"/>
        <w:right w:val="none" w:sz="0" w:space="0" w:color="auto"/>
      </w:divBdr>
    </w:div>
    <w:div w:id="976491315">
      <w:bodyDiv w:val="1"/>
      <w:marLeft w:val="0"/>
      <w:marRight w:val="0"/>
      <w:marTop w:val="0"/>
      <w:marBottom w:val="0"/>
      <w:divBdr>
        <w:top w:val="none" w:sz="0" w:space="0" w:color="auto"/>
        <w:left w:val="none" w:sz="0" w:space="0" w:color="auto"/>
        <w:bottom w:val="none" w:sz="0" w:space="0" w:color="auto"/>
        <w:right w:val="none" w:sz="0" w:space="0" w:color="auto"/>
      </w:divBdr>
    </w:div>
    <w:div w:id="1095125939">
      <w:bodyDiv w:val="1"/>
      <w:marLeft w:val="0"/>
      <w:marRight w:val="0"/>
      <w:marTop w:val="0"/>
      <w:marBottom w:val="0"/>
      <w:divBdr>
        <w:top w:val="none" w:sz="0" w:space="0" w:color="auto"/>
        <w:left w:val="none" w:sz="0" w:space="0" w:color="auto"/>
        <w:bottom w:val="none" w:sz="0" w:space="0" w:color="auto"/>
        <w:right w:val="none" w:sz="0" w:space="0" w:color="auto"/>
      </w:divBdr>
    </w:div>
    <w:div w:id="1108545260">
      <w:bodyDiv w:val="1"/>
      <w:marLeft w:val="0"/>
      <w:marRight w:val="0"/>
      <w:marTop w:val="0"/>
      <w:marBottom w:val="0"/>
      <w:divBdr>
        <w:top w:val="none" w:sz="0" w:space="0" w:color="auto"/>
        <w:left w:val="none" w:sz="0" w:space="0" w:color="auto"/>
        <w:bottom w:val="none" w:sz="0" w:space="0" w:color="auto"/>
        <w:right w:val="none" w:sz="0" w:space="0" w:color="auto"/>
      </w:divBdr>
    </w:div>
    <w:div w:id="1197545226">
      <w:bodyDiv w:val="1"/>
      <w:marLeft w:val="0"/>
      <w:marRight w:val="0"/>
      <w:marTop w:val="0"/>
      <w:marBottom w:val="0"/>
      <w:divBdr>
        <w:top w:val="none" w:sz="0" w:space="0" w:color="auto"/>
        <w:left w:val="none" w:sz="0" w:space="0" w:color="auto"/>
        <w:bottom w:val="none" w:sz="0" w:space="0" w:color="auto"/>
        <w:right w:val="none" w:sz="0" w:space="0" w:color="auto"/>
      </w:divBdr>
    </w:div>
    <w:div w:id="1329018437">
      <w:bodyDiv w:val="1"/>
      <w:marLeft w:val="0"/>
      <w:marRight w:val="0"/>
      <w:marTop w:val="0"/>
      <w:marBottom w:val="0"/>
      <w:divBdr>
        <w:top w:val="none" w:sz="0" w:space="0" w:color="auto"/>
        <w:left w:val="none" w:sz="0" w:space="0" w:color="auto"/>
        <w:bottom w:val="none" w:sz="0" w:space="0" w:color="auto"/>
        <w:right w:val="none" w:sz="0" w:space="0" w:color="auto"/>
      </w:divBdr>
    </w:div>
    <w:div w:id="1332365720">
      <w:bodyDiv w:val="1"/>
      <w:marLeft w:val="0"/>
      <w:marRight w:val="0"/>
      <w:marTop w:val="0"/>
      <w:marBottom w:val="0"/>
      <w:divBdr>
        <w:top w:val="none" w:sz="0" w:space="0" w:color="auto"/>
        <w:left w:val="none" w:sz="0" w:space="0" w:color="auto"/>
        <w:bottom w:val="none" w:sz="0" w:space="0" w:color="auto"/>
        <w:right w:val="none" w:sz="0" w:space="0" w:color="auto"/>
      </w:divBdr>
    </w:div>
    <w:div w:id="164608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perciu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ciu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EAE6AC933CEF4B9D7E4A0E315815D2" ma:contentTypeVersion="8" ma:contentTypeDescription="Create a new document." ma:contentTypeScope="" ma:versionID="7ab2c3132a6f718b056533594b3e8e74">
  <xsd:schema xmlns:xsd="http://www.w3.org/2001/XMLSchema" xmlns:xs="http://www.w3.org/2001/XMLSchema" xmlns:p="http://schemas.microsoft.com/office/2006/metadata/properties" xmlns:ns2="abce53d2-2218-4684-87e9-94ae0284ed7b" xmlns:ns3="d0af8f78-ed0a-4d55-8339-a1fd38f089b5" targetNamespace="http://schemas.microsoft.com/office/2006/metadata/properties" ma:root="true" ma:fieldsID="c2e02a688be9adb59d2cb83e9f9e44fc" ns2:_="" ns3:_="">
    <xsd:import namespace="abce53d2-2218-4684-87e9-94ae0284ed7b"/>
    <xsd:import namespace="d0af8f78-ed0a-4d55-8339-a1fd38f089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3d2-2218-4684-87e9-94ae0284ed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af8f78-ed0a-4d55-8339-a1fd38f089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3.xml><?xml version="1.0" encoding="utf-8"?>
<ds:datastoreItem xmlns:ds="http://schemas.openxmlformats.org/officeDocument/2006/customXml" ds:itemID="{7048EFE9-AE74-4DE8-83A1-A440C7A88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3d2-2218-4684-87e9-94ae0284ed7b"/>
    <ds:schemaRef ds:uri="d0af8f78-ed0a-4d55-8339-a1fd38f0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234BD-ADA3-489C-967C-4F7985C4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LibbyP</dc:creator>
  <cp:lastModifiedBy>Camilla Vickerage</cp:lastModifiedBy>
  <cp:revision>5</cp:revision>
  <cp:lastPrinted>2023-07-26T09:52:00Z</cp:lastPrinted>
  <dcterms:created xsi:type="dcterms:W3CDTF">2024-08-20T10:14:00Z</dcterms:created>
  <dcterms:modified xsi:type="dcterms:W3CDTF">2024-08-21T14:09:00Z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0x01010034EAE6AC933CEF4B9D7E4A0E315815D2</vt:lpwstr>
  </property>
</Properties>
</file>